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31" w:rsidRPr="00CE1ECB" w:rsidRDefault="00A82931" w:rsidP="00A82931">
      <w:pPr>
        <w:pStyle w:val="ConsPlusTitle"/>
        <w:spacing w:line="216" w:lineRule="auto"/>
        <w:ind w:firstLine="540"/>
        <w:jc w:val="center"/>
        <w:rPr>
          <w:sz w:val="18"/>
          <w:szCs w:val="18"/>
        </w:rPr>
      </w:pPr>
      <w:r w:rsidRPr="00CE1ECB">
        <w:rPr>
          <w:sz w:val="18"/>
          <w:szCs w:val="18"/>
        </w:rPr>
        <w:t xml:space="preserve">ДОГОВОР ПОРУЧЕНИЯ № </w:t>
      </w:r>
      <w:r w:rsidR="00545A8A">
        <w:fldChar w:fldCharType="begin"/>
      </w:r>
      <w:r w:rsidR="00545A8A">
        <w:instrText xml:space="preserve"> DOCVARIABLE  НомерДог \* MERGEFORMAT </w:instrText>
      </w:r>
      <w:r w:rsidR="00545A8A">
        <w:fldChar w:fldCharType="separate"/>
      </w:r>
      <w:r w:rsidRPr="00CE1ECB">
        <w:rPr>
          <w:sz w:val="18"/>
          <w:szCs w:val="18"/>
        </w:rPr>
        <w:t>ТА-0600/0000468-</w:t>
      </w:r>
      <w:r w:rsidR="00545A8A">
        <w:rPr>
          <w:sz w:val="18"/>
          <w:szCs w:val="18"/>
        </w:rPr>
        <w:fldChar w:fldCharType="end"/>
      </w:r>
      <w:permStart w:id="253836415" w:edGrp="everyone"/>
      <w:r w:rsidR="00357612">
        <w:rPr>
          <w:sz w:val="18"/>
          <w:szCs w:val="18"/>
        </w:rPr>
        <w:t>2</w:t>
      </w:r>
      <w:r w:rsidR="007361B9">
        <w:rPr>
          <w:sz w:val="18"/>
          <w:szCs w:val="18"/>
        </w:rPr>
        <w:t>1</w:t>
      </w:r>
      <w:permEnd w:id="253836415"/>
      <w:r w:rsidRPr="00CE1ECB">
        <w:rPr>
          <w:sz w:val="18"/>
          <w:szCs w:val="18"/>
        </w:rPr>
        <w:t>-</w:t>
      </w:r>
      <w:permStart w:id="1216486159" w:edGrp="everyone"/>
      <w:r w:rsidR="00661FCC">
        <w:rPr>
          <w:sz w:val="18"/>
          <w:szCs w:val="18"/>
        </w:rPr>
        <w:t>_____</w:t>
      </w:r>
      <w:r w:rsidR="003123C4">
        <w:rPr>
          <w:sz w:val="18"/>
          <w:szCs w:val="18"/>
        </w:rPr>
        <w:t xml:space="preserve"> </w:t>
      </w:r>
      <w:permEnd w:id="1216486159"/>
    </w:p>
    <w:p w:rsidR="00A82931" w:rsidRPr="00CE1ECB" w:rsidRDefault="00A82931" w:rsidP="00A82931">
      <w:pPr>
        <w:widowControl w:val="0"/>
        <w:autoSpaceDE w:val="0"/>
        <w:autoSpaceDN w:val="0"/>
        <w:adjustRightInd w:val="0"/>
        <w:spacing w:line="216" w:lineRule="auto"/>
        <w:ind w:firstLine="540"/>
        <w:jc w:val="both"/>
        <w:rPr>
          <w:sz w:val="18"/>
          <w:szCs w:val="18"/>
        </w:rPr>
      </w:pPr>
      <w:r w:rsidRPr="00CE1ECB">
        <w:rPr>
          <w:sz w:val="18"/>
          <w:szCs w:val="18"/>
        </w:rPr>
        <w:t xml:space="preserve">г. Минск </w:t>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r>
      <w:r w:rsidRPr="00CE1ECB">
        <w:rPr>
          <w:sz w:val="18"/>
          <w:szCs w:val="18"/>
        </w:rPr>
        <w:tab/>
        <w:t>"</w:t>
      </w:r>
      <w:permStart w:id="418215967" w:edGrp="everyone"/>
      <w:r w:rsidR="007361B9">
        <w:rPr>
          <w:sz w:val="18"/>
          <w:szCs w:val="18"/>
        </w:rPr>
        <w:t>2</w:t>
      </w:r>
      <w:r w:rsidR="00661FCC">
        <w:rPr>
          <w:sz w:val="18"/>
          <w:szCs w:val="18"/>
        </w:rPr>
        <w:t>5</w:t>
      </w:r>
      <w:permEnd w:id="418215967"/>
      <w:r w:rsidRPr="00CE1ECB">
        <w:rPr>
          <w:sz w:val="18"/>
          <w:szCs w:val="18"/>
        </w:rPr>
        <w:t xml:space="preserve">" </w:t>
      </w:r>
      <w:permStart w:id="520976979" w:edGrp="everyone"/>
      <w:r w:rsidR="000F7B48">
        <w:rPr>
          <w:sz w:val="18"/>
          <w:szCs w:val="18"/>
        </w:rPr>
        <w:t xml:space="preserve"> </w:t>
      </w:r>
      <w:r w:rsidR="007361B9">
        <w:rPr>
          <w:sz w:val="18"/>
          <w:szCs w:val="18"/>
        </w:rPr>
        <w:t>Января</w:t>
      </w:r>
      <w:r w:rsidR="00483807">
        <w:rPr>
          <w:sz w:val="18"/>
          <w:szCs w:val="18"/>
        </w:rPr>
        <w:t xml:space="preserve"> </w:t>
      </w:r>
      <w:r w:rsidR="000F7B48">
        <w:rPr>
          <w:sz w:val="18"/>
          <w:szCs w:val="18"/>
        </w:rPr>
        <w:t xml:space="preserve"> </w:t>
      </w:r>
      <w:permEnd w:id="520976979"/>
      <w:r w:rsidRPr="00CE1ECB">
        <w:rPr>
          <w:sz w:val="18"/>
          <w:szCs w:val="18"/>
        </w:rPr>
        <w:t xml:space="preserve">  20</w:t>
      </w:r>
      <w:r w:rsidR="00357612">
        <w:rPr>
          <w:sz w:val="18"/>
          <w:szCs w:val="18"/>
        </w:rPr>
        <w:t>2</w:t>
      </w:r>
      <w:permStart w:id="417424984" w:edGrp="everyone"/>
      <w:r w:rsidR="007361B9">
        <w:rPr>
          <w:sz w:val="18"/>
          <w:szCs w:val="18"/>
        </w:rPr>
        <w:t>1</w:t>
      </w:r>
      <w:permEnd w:id="417424984"/>
      <w:r w:rsidRPr="00CE1ECB">
        <w:rPr>
          <w:sz w:val="18"/>
          <w:szCs w:val="18"/>
        </w:rPr>
        <w:t xml:space="preserve">  г.</w:t>
      </w:r>
    </w:p>
    <w:p w:rsidR="00A82931" w:rsidRPr="00CE1ECB" w:rsidRDefault="00A82931" w:rsidP="00A82931">
      <w:pPr>
        <w:widowControl w:val="0"/>
        <w:autoSpaceDE w:val="0"/>
        <w:autoSpaceDN w:val="0"/>
        <w:adjustRightInd w:val="0"/>
        <w:spacing w:line="216" w:lineRule="auto"/>
        <w:ind w:firstLine="540"/>
        <w:jc w:val="both"/>
        <w:rPr>
          <w:sz w:val="18"/>
          <w:szCs w:val="18"/>
        </w:rPr>
      </w:pPr>
      <w:r w:rsidRPr="00CE1ECB">
        <w:rPr>
          <w:rStyle w:val="FontStyle17"/>
          <w:rFonts w:ascii="Times New Roman" w:hAnsi="Times New Roman" w:cs="Times New Roman"/>
          <w:b/>
          <w:sz w:val="18"/>
          <w:szCs w:val="18"/>
        </w:rPr>
        <w:t>Общество с ограниченной ответственностью «</w:t>
      </w:r>
      <w:r w:rsidRPr="00CE1ECB">
        <w:rPr>
          <w:b/>
          <w:bCs/>
          <w:sz w:val="18"/>
          <w:szCs w:val="18"/>
        </w:rPr>
        <w:t>ТАгентс</w:t>
      </w:r>
      <w:r w:rsidRPr="00CE1ECB">
        <w:rPr>
          <w:rStyle w:val="FontStyle17"/>
          <w:rFonts w:ascii="Times New Roman" w:hAnsi="Times New Roman" w:cs="Times New Roman"/>
          <w:b/>
          <w:sz w:val="18"/>
          <w:szCs w:val="18"/>
        </w:rPr>
        <w:t>»</w:t>
      </w:r>
      <w:r w:rsidRPr="00CE1ECB">
        <w:rPr>
          <w:rStyle w:val="FontStyle17"/>
          <w:rFonts w:ascii="Times New Roman" w:hAnsi="Times New Roman" w:cs="Times New Roman"/>
          <w:sz w:val="18"/>
          <w:szCs w:val="18"/>
        </w:rPr>
        <w:t>, являющееся таможенным представителем, именуемое в дальнейшем «Поверенный»</w:t>
      </w:r>
      <w:r w:rsidRPr="00CE1ECB">
        <w:rPr>
          <w:sz w:val="18"/>
          <w:szCs w:val="18"/>
        </w:rPr>
        <w:t xml:space="preserve"> в лице  </w:t>
      </w:r>
      <w:permStart w:id="1658726714" w:edGrp="everyone"/>
      <w:r w:rsidR="00930593" w:rsidRPr="00CE1ECB">
        <w:rPr>
          <w:sz w:val="18"/>
          <w:szCs w:val="18"/>
        </w:rPr>
        <w:t>_____</w:t>
      </w:r>
      <w:r w:rsidR="003123C4" w:rsidRPr="003123C4">
        <w:rPr>
          <w:sz w:val="20"/>
          <w:szCs w:val="20"/>
        </w:rPr>
        <w:t xml:space="preserve"> </w:t>
      </w:r>
      <w:r w:rsidR="003123C4" w:rsidRPr="003123C4">
        <w:rPr>
          <w:sz w:val="18"/>
          <w:szCs w:val="18"/>
        </w:rPr>
        <w:t xml:space="preserve">должность , ФИО </w:t>
      </w:r>
      <w:r w:rsidR="00930593" w:rsidRPr="00CE1ECB">
        <w:rPr>
          <w:sz w:val="18"/>
          <w:szCs w:val="18"/>
        </w:rPr>
        <w:t>_______________</w:t>
      </w:r>
      <w:permEnd w:id="1658726714"/>
      <w:r w:rsidRPr="00CE1ECB">
        <w:rPr>
          <w:sz w:val="18"/>
          <w:szCs w:val="18"/>
        </w:rPr>
        <w:t xml:space="preserve">, действующего (ей) на основании </w:t>
      </w:r>
      <w:permStart w:id="1946297996" w:edGrp="everyone"/>
      <w:r w:rsidRPr="00CE1ECB">
        <w:rPr>
          <w:sz w:val="18"/>
          <w:szCs w:val="18"/>
        </w:rPr>
        <w:t>доверенности №</w:t>
      </w:r>
      <w:r w:rsidR="00930593" w:rsidRPr="00CE1ECB">
        <w:rPr>
          <w:sz w:val="18"/>
          <w:szCs w:val="18"/>
        </w:rPr>
        <w:t>___</w:t>
      </w:r>
      <w:r w:rsidRPr="00CE1ECB">
        <w:rPr>
          <w:sz w:val="18"/>
          <w:szCs w:val="18"/>
        </w:rPr>
        <w:t xml:space="preserve"> </w:t>
      </w:r>
      <w:permEnd w:id="1946297996"/>
      <w:r w:rsidRPr="00CE1ECB">
        <w:rPr>
          <w:sz w:val="18"/>
          <w:szCs w:val="18"/>
        </w:rPr>
        <w:t xml:space="preserve">от </w:t>
      </w:r>
      <w:permStart w:id="1281833779" w:edGrp="everyone"/>
      <w:r w:rsidR="00930593" w:rsidRPr="00CE1ECB">
        <w:rPr>
          <w:sz w:val="18"/>
          <w:szCs w:val="18"/>
        </w:rPr>
        <w:t>_______</w:t>
      </w:r>
      <w:permEnd w:id="1281833779"/>
      <w:r w:rsidRPr="00CE1ECB">
        <w:rPr>
          <w:sz w:val="18"/>
          <w:szCs w:val="18"/>
        </w:rPr>
        <w:t xml:space="preserve"> г, с одной стороны, и </w:t>
      </w:r>
    </w:p>
    <w:p w:rsidR="00A82931" w:rsidRPr="00CE1ECB" w:rsidRDefault="00930593" w:rsidP="001552CE">
      <w:pPr>
        <w:widowControl w:val="0"/>
        <w:autoSpaceDE w:val="0"/>
        <w:autoSpaceDN w:val="0"/>
        <w:adjustRightInd w:val="0"/>
        <w:spacing w:line="216" w:lineRule="auto"/>
        <w:ind w:firstLine="539"/>
        <w:jc w:val="both"/>
        <w:rPr>
          <w:sz w:val="18"/>
          <w:szCs w:val="18"/>
        </w:rPr>
      </w:pPr>
      <w:permStart w:id="2092255860" w:edGrp="everyone"/>
      <w:r w:rsidRPr="00CE1ECB">
        <w:rPr>
          <w:rStyle w:val="FontStyle17"/>
          <w:rFonts w:ascii="Times New Roman" w:hAnsi="Times New Roman" w:cs="Times New Roman"/>
          <w:b/>
          <w:sz w:val="18"/>
          <w:szCs w:val="18"/>
        </w:rPr>
        <w:t>___________________________________________</w:t>
      </w:r>
      <w:permEnd w:id="2092255860"/>
      <w:r w:rsidR="00A82931" w:rsidRPr="00CE1ECB">
        <w:rPr>
          <w:sz w:val="18"/>
          <w:szCs w:val="18"/>
        </w:rPr>
        <w:t>, именуем</w:t>
      </w:r>
      <w:permStart w:id="2119043969" w:edGrp="everyone"/>
      <w:r w:rsidRPr="00CE1ECB">
        <w:rPr>
          <w:sz w:val="18"/>
          <w:szCs w:val="18"/>
        </w:rPr>
        <w:t>ое</w:t>
      </w:r>
      <w:permEnd w:id="2119043969"/>
      <w:r w:rsidR="00A82931" w:rsidRPr="00CE1ECB">
        <w:rPr>
          <w:sz w:val="18"/>
          <w:szCs w:val="18"/>
        </w:rPr>
        <w:t xml:space="preserve"> в дальнейшем «Доверитель», в лице </w:t>
      </w:r>
      <w:permStart w:id="719084751" w:edGrp="everyone"/>
      <w:r w:rsidRPr="00CE1ECB">
        <w:rPr>
          <w:sz w:val="18"/>
          <w:szCs w:val="18"/>
        </w:rPr>
        <w:t>_________</w:t>
      </w:r>
      <w:r w:rsidR="003123C4" w:rsidRPr="003123C4">
        <w:rPr>
          <w:sz w:val="18"/>
          <w:szCs w:val="18"/>
        </w:rPr>
        <w:t xml:space="preserve"> должность , ФИО </w:t>
      </w:r>
      <w:r w:rsidRPr="00CE1ECB">
        <w:rPr>
          <w:sz w:val="18"/>
          <w:szCs w:val="18"/>
        </w:rPr>
        <w:t>________________</w:t>
      </w:r>
      <w:permEnd w:id="719084751"/>
      <w:r w:rsidR="00A82931" w:rsidRPr="00CE1ECB">
        <w:rPr>
          <w:sz w:val="18"/>
          <w:szCs w:val="18"/>
        </w:rPr>
        <w:t xml:space="preserve">, действующего (ей) на основании  </w:t>
      </w:r>
      <w:permStart w:id="1264607783" w:edGrp="everyone"/>
      <w:r w:rsidRPr="00CE1ECB">
        <w:rPr>
          <w:sz w:val="18"/>
          <w:szCs w:val="18"/>
        </w:rPr>
        <w:t>______________________________</w:t>
      </w:r>
      <w:permEnd w:id="1264607783"/>
      <w:r w:rsidR="00A82931" w:rsidRPr="00CE1ECB">
        <w:rPr>
          <w:sz w:val="18"/>
          <w:szCs w:val="18"/>
        </w:rPr>
        <w:t xml:space="preserve"> с другой стороны, именуемые вместе «Стороны», а по отдельности – «Сторона», заключили настоящий Договор (далее - Договор) о нижеследующем:</w:t>
      </w:r>
    </w:p>
    <w:p w:rsidR="00A82931" w:rsidRPr="00CE1ECB" w:rsidRDefault="00A82931" w:rsidP="00A82931">
      <w:pPr>
        <w:widowControl w:val="0"/>
        <w:autoSpaceDE w:val="0"/>
        <w:autoSpaceDN w:val="0"/>
        <w:adjustRightInd w:val="0"/>
        <w:spacing w:line="216" w:lineRule="auto"/>
        <w:ind w:firstLine="540"/>
        <w:jc w:val="both"/>
        <w:rPr>
          <w:b/>
          <w:sz w:val="18"/>
          <w:szCs w:val="18"/>
        </w:rPr>
      </w:pPr>
      <w:r w:rsidRPr="00CE1ECB">
        <w:rPr>
          <w:b/>
          <w:sz w:val="18"/>
          <w:szCs w:val="18"/>
        </w:rPr>
        <w:t>1. ПРЕДМЕТ ДОГОВОРА</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1.1 Предметом настоящего Договора является совершение «Поверенным» от имени, по поручению и за счет «Доверителя» действий, а именно: оказание услуг  по оформлению документов и (или) выполнение посреднических функций по представлению интересов в государственных (в том числе таможенных) органах и организациях любой формы собственности Республики Беларусь. </w:t>
      </w:r>
      <w:bookmarkStart w:id="0" w:name="_GoBack"/>
      <w:bookmarkEnd w:id="0"/>
    </w:p>
    <w:p w:rsidR="00BB549B" w:rsidRPr="00CE1ECB" w:rsidRDefault="001F3807"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Подписанием настоящего договора «Доверитель» уполномочивает «Поверенного» на совершение юридически значимых действий от лица «Доверителя» в рамках оказания услуг по настоящему договору.</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1.2 Деятельность в качестве «Поверенного» осуществляется путем, совершения от имени и по поручению «Доверителя» таможенных операций с товарами в соответствии с таможенным законодательством, а именно, он может: производить таможенное декларирование товаров; представлять в таможенный орган полученные от «Доверителя» документы, на основании которых заполнена таможенная декларация; предъявлять декларируемые товары в случаях, установленных законодательством, либо по требованию таможенного органа; предъявлять таможенному органу полученные от «Доверителя» платежные документы, подтверждающие оплату таможенных и иных платежей предусмотренных действующим законодательством Республик Беларусь.</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1.3. По поручению и за счет «Доверителя»  оказывать иные услуги и совершать иные фактические и юридические действия, дополнительно согласованные по настоящему Договору, а именно, осуществлять: размещение товаров и транспортных средств на складах любого типа</w:t>
      </w:r>
      <w:r w:rsidR="001F3807" w:rsidRPr="00CE1ECB">
        <w:rPr>
          <w:rStyle w:val="FontStyle17"/>
          <w:rFonts w:ascii="Times New Roman" w:hAnsi="Times New Roman" w:cs="Times New Roman"/>
          <w:sz w:val="18"/>
          <w:szCs w:val="18"/>
        </w:rPr>
        <w:t>, в том числе получать грузы от лица «Доверителя» при необходимости</w:t>
      </w:r>
      <w:r w:rsidR="00930593" w:rsidRPr="00CE1ECB">
        <w:rPr>
          <w:rStyle w:val="FontStyle17"/>
          <w:rFonts w:ascii="Times New Roman" w:hAnsi="Times New Roman" w:cs="Times New Roman"/>
          <w:sz w:val="18"/>
          <w:szCs w:val="18"/>
        </w:rPr>
        <w:t>;</w:t>
      </w:r>
      <w:r w:rsidRPr="00CE1ECB">
        <w:rPr>
          <w:rStyle w:val="FontStyle17"/>
          <w:rFonts w:ascii="Times New Roman" w:hAnsi="Times New Roman" w:cs="Times New Roman"/>
          <w:sz w:val="18"/>
          <w:szCs w:val="18"/>
        </w:rPr>
        <w:t xml:space="preserve"> оказывать услуги по электронному предварительному информированию (ЭПИ) таможенных органов Республики Беларусь.</w:t>
      </w:r>
    </w:p>
    <w:p w:rsidR="00A82931" w:rsidRPr="00CE1ECB" w:rsidRDefault="00A82931" w:rsidP="00A82931">
      <w:pPr>
        <w:widowControl w:val="0"/>
        <w:autoSpaceDE w:val="0"/>
        <w:autoSpaceDN w:val="0"/>
        <w:adjustRightInd w:val="0"/>
        <w:spacing w:line="216" w:lineRule="auto"/>
        <w:ind w:firstLine="540"/>
        <w:jc w:val="both"/>
        <w:rPr>
          <w:sz w:val="18"/>
          <w:szCs w:val="18"/>
        </w:rPr>
      </w:pPr>
      <w:r w:rsidRPr="00CE1ECB">
        <w:rPr>
          <w:sz w:val="18"/>
          <w:szCs w:val="18"/>
        </w:rPr>
        <w:t>1.4. Права и обязанности по сделкам, совершенным «Поверенным», возникают непосредственно у «Доверителя».</w:t>
      </w:r>
    </w:p>
    <w:p w:rsidR="00A82931" w:rsidRPr="00CE1ECB" w:rsidRDefault="00A82931" w:rsidP="00A82931">
      <w:pPr>
        <w:pStyle w:val="Style3"/>
        <w:widowControl/>
        <w:tabs>
          <w:tab w:val="left" w:pos="360"/>
        </w:tabs>
        <w:spacing w:line="216" w:lineRule="auto"/>
        <w:ind w:firstLine="540"/>
        <w:rPr>
          <w:rStyle w:val="FontStyle17"/>
          <w:rFonts w:ascii="Times New Roman" w:hAnsi="Times New Roman" w:cs="Times New Roman"/>
          <w:b/>
          <w:sz w:val="18"/>
          <w:szCs w:val="18"/>
        </w:rPr>
      </w:pPr>
      <w:r w:rsidRPr="00CE1ECB">
        <w:rPr>
          <w:rStyle w:val="FontStyle17"/>
          <w:rFonts w:ascii="Times New Roman" w:hAnsi="Times New Roman" w:cs="Times New Roman"/>
          <w:b/>
          <w:sz w:val="18"/>
          <w:szCs w:val="18"/>
        </w:rPr>
        <w:t>2.ПРАВА И ОБЯЗАННОСТИ СТОРОН</w:t>
      </w:r>
    </w:p>
    <w:p w:rsidR="00A82931" w:rsidRPr="00CE1ECB" w:rsidRDefault="00A82931" w:rsidP="00A82931">
      <w:pPr>
        <w:pStyle w:val="Style3"/>
        <w:widowControl/>
        <w:tabs>
          <w:tab w:val="left" w:pos="284"/>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2.1. «Доверитель» обязан:</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2.1.1. Уведомить «Поверенного» с помощью любых средств связи (с обязательным подтверждением о получении информации, средствами факсимильной связи / e-mail) о намерении переместить товары через таможенную границу Республики Беларусь.</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2.1.2. Предоставить «Поверенному» документы, содержащие точные и достоверные сведения о товарах и связанных с ними фактах, заверенные в установленном порядке, необходимые для выполнения «Поверенным» действий в рамках настоящего Договора и в срок не позднее трех календарных дней до начала таковых действий. «Доверитель» предоставляет «Поверенному» полный пакет необходимых документов, не позднее трех рабочих дней с момента оприходования/отгрузки товара, при оказании услуг в отношении статистического декларирования товаров. В случае несвоевременного предоставления документов «Доверителем», «Поверенный» не несет никакой ответственности за несоблюдение сроков предусмотренных законодательством и (или) за излишний простой грузов/транспортных средств в зоне таможенного контроля. </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2.1.3. Оказывать «Поверенному» всякое содействие для надлежащего исполнения им настоящего Договора. Произвести доставку товара и (или) транспортного средства, находящегося в личной собственности или во владении, в пункт таможенного оформления и (или) в государственные органы и организации любой формы собственности Республики Беларусь, если этого требует законодательство Республики Беларусь;</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2.1.4. Принимать на себя обязательство использовать ввезенный товар и (или) транспортные средства исключительно в соответствии с заявленной таможенной процедурой и (или) требованиями законодательства Республики Беларусь;</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2.1.5. Произвести оплату необходимых платежей, как этого требует законодательство Республики Беларусь, в полном объеме и в срок, на расчетные счета государственных (в том числе таможенных) органов и организаций любой формы собственности Республики Беларусь по месту оформления документов, в случае, если такое поручение не дано «Поверенному». «Доверитель» предоставляет сведения об остатках по платежным документам в письменном виде (в произвольной форме за подписью руководителя и главного бухгалтера при его наличии). Ответственность за информацию об остатках несет «Доверитель».</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2.1.6. Произвести оплату «Поверенному» за совершенные действия, в рамках настоящего Договора, на основании выставленного Акта об оказанных услугах (далее – Акт), в полном объеме и в срок, указанный в настоящем Договоре;</w:t>
      </w:r>
    </w:p>
    <w:p w:rsidR="00A82931" w:rsidRPr="00CE1ECB" w:rsidRDefault="00A82931" w:rsidP="00A82931">
      <w:pPr>
        <w:pStyle w:val="Style3"/>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2.1.7. Подписать Акт или дать письменный мотивированный отказ от подписания Акта в течение трех календарных дней с момента его получения любым способом, в противном случае, Акт считается принятым «Доверителем» без возражений; </w:t>
      </w:r>
    </w:p>
    <w:p w:rsidR="00B95E32" w:rsidRPr="00CE1ECB" w:rsidRDefault="00B95E32" w:rsidP="00B95E32">
      <w:pPr>
        <w:pStyle w:val="Style5"/>
        <w:widowControl/>
        <w:tabs>
          <w:tab w:val="left" w:pos="648"/>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2.1.8. При возникновении просроченной дебиторской задолженности более чем на двадцать календарных дней «Доверитель» обязан направить в адрес «Поверенного» письменное обязательство </w:t>
      </w:r>
      <w:r w:rsidR="00CE1ECB" w:rsidRPr="00CE1ECB">
        <w:rPr>
          <w:rStyle w:val="FontStyle17"/>
          <w:rFonts w:ascii="Times New Roman" w:hAnsi="Times New Roman" w:cs="Times New Roman"/>
          <w:sz w:val="18"/>
          <w:szCs w:val="18"/>
        </w:rPr>
        <w:t xml:space="preserve">(заверенное руководителем и главным бухгалтером) </w:t>
      </w:r>
      <w:r w:rsidRPr="00CE1ECB">
        <w:rPr>
          <w:rStyle w:val="FontStyle17"/>
          <w:rFonts w:ascii="Times New Roman" w:hAnsi="Times New Roman" w:cs="Times New Roman"/>
          <w:sz w:val="18"/>
          <w:szCs w:val="18"/>
        </w:rPr>
        <w:t xml:space="preserve">о том, что в случае не оплаты </w:t>
      </w:r>
      <w:r w:rsidR="00CE1ECB" w:rsidRPr="00CE1ECB">
        <w:rPr>
          <w:rStyle w:val="FontStyle17"/>
          <w:rFonts w:ascii="Times New Roman" w:hAnsi="Times New Roman" w:cs="Times New Roman"/>
          <w:sz w:val="18"/>
          <w:szCs w:val="18"/>
        </w:rPr>
        <w:t xml:space="preserve">оказанных услуг «Доверитель» признает сумму образовавшейся </w:t>
      </w:r>
      <w:r w:rsidRPr="00CE1ECB">
        <w:rPr>
          <w:rStyle w:val="FontStyle17"/>
          <w:rFonts w:ascii="Times New Roman" w:hAnsi="Times New Roman" w:cs="Times New Roman"/>
          <w:sz w:val="18"/>
          <w:szCs w:val="18"/>
        </w:rPr>
        <w:t>за</w:t>
      </w:r>
      <w:r w:rsidR="00CE1ECB" w:rsidRPr="00CE1ECB">
        <w:rPr>
          <w:rStyle w:val="FontStyle17"/>
          <w:rFonts w:ascii="Times New Roman" w:hAnsi="Times New Roman" w:cs="Times New Roman"/>
          <w:sz w:val="18"/>
          <w:szCs w:val="18"/>
        </w:rPr>
        <w:t>долженности неоспариваемой (бесспорной).</w:t>
      </w:r>
      <w:r w:rsidRPr="00CE1ECB">
        <w:rPr>
          <w:rStyle w:val="FontStyle17"/>
          <w:rFonts w:ascii="Times New Roman" w:hAnsi="Times New Roman" w:cs="Times New Roman"/>
          <w:sz w:val="18"/>
          <w:szCs w:val="18"/>
        </w:rPr>
        <w:t xml:space="preserve">   </w:t>
      </w:r>
    </w:p>
    <w:p w:rsidR="00412CD6" w:rsidRPr="00982070" w:rsidRDefault="00412CD6" w:rsidP="00412CD6">
      <w:pPr>
        <w:pStyle w:val="Style3"/>
        <w:widowControl/>
        <w:spacing w:line="216" w:lineRule="auto"/>
        <w:ind w:firstLine="540"/>
        <w:rPr>
          <w:rStyle w:val="FontStyle17"/>
          <w:rFonts w:ascii="Times New Roman" w:hAnsi="Times New Roman" w:cs="Times New Roman"/>
          <w:sz w:val="18"/>
          <w:szCs w:val="18"/>
        </w:rPr>
      </w:pPr>
      <w:r w:rsidRPr="00982070">
        <w:rPr>
          <w:rStyle w:val="FontStyle17"/>
          <w:rFonts w:ascii="Times New Roman" w:hAnsi="Times New Roman" w:cs="Times New Roman"/>
          <w:sz w:val="18"/>
          <w:szCs w:val="18"/>
        </w:rPr>
        <w:t>2.1.9. По запросу «Поверенного», без промедления выдать надлежащим образом оформленную доверенность на представление интересов «Доверителя», с указанием конкретного поручения.</w:t>
      </w:r>
    </w:p>
    <w:p w:rsidR="00412CD6" w:rsidRPr="00982070" w:rsidRDefault="00412CD6" w:rsidP="00412CD6">
      <w:pPr>
        <w:pStyle w:val="Style3"/>
        <w:widowControl/>
        <w:spacing w:line="216" w:lineRule="auto"/>
        <w:ind w:firstLine="540"/>
        <w:rPr>
          <w:rStyle w:val="FontStyle17"/>
          <w:rFonts w:ascii="Times New Roman" w:hAnsi="Times New Roman" w:cs="Times New Roman"/>
          <w:sz w:val="18"/>
          <w:szCs w:val="18"/>
        </w:rPr>
      </w:pPr>
      <w:r w:rsidRPr="00982070">
        <w:rPr>
          <w:rStyle w:val="FontStyle17"/>
          <w:rFonts w:ascii="Times New Roman" w:hAnsi="Times New Roman" w:cs="Times New Roman"/>
          <w:sz w:val="18"/>
          <w:szCs w:val="18"/>
        </w:rPr>
        <w:t>2.1.10. Принять от «Поверенного» все исполненное в соответствии с настоящим Договором.</w:t>
      </w:r>
    </w:p>
    <w:p w:rsidR="00A82931" w:rsidRPr="00CE1ECB" w:rsidRDefault="00A82931" w:rsidP="00A82931">
      <w:pPr>
        <w:pStyle w:val="Style3"/>
        <w:widowControl/>
        <w:tabs>
          <w:tab w:val="left" w:pos="284"/>
        </w:tabs>
        <w:spacing w:line="216" w:lineRule="auto"/>
        <w:ind w:firstLine="540"/>
        <w:rPr>
          <w:rStyle w:val="FontStyle17"/>
          <w:rFonts w:ascii="Times New Roman" w:hAnsi="Times New Roman" w:cs="Times New Roman"/>
          <w:sz w:val="18"/>
          <w:szCs w:val="18"/>
        </w:rPr>
      </w:pPr>
      <w:r w:rsidRPr="00CE1ECB">
        <w:rPr>
          <w:rStyle w:val="FontStyle24"/>
          <w:rFonts w:ascii="Times New Roman" w:hAnsi="Times New Roman" w:cs="Times New Roman"/>
          <w:sz w:val="18"/>
          <w:szCs w:val="18"/>
        </w:rPr>
        <w:t>2.2. «</w:t>
      </w:r>
      <w:r w:rsidRPr="00CE1ECB">
        <w:rPr>
          <w:rStyle w:val="FontStyle17"/>
          <w:rFonts w:ascii="Times New Roman" w:hAnsi="Times New Roman" w:cs="Times New Roman"/>
          <w:sz w:val="18"/>
          <w:szCs w:val="18"/>
        </w:rPr>
        <w:t>Поверенный» обязан:</w:t>
      </w:r>
    </w:p>
    <w:p w:rsidR="00A82931" w:rsidRPr="00CE1ECB" w:rsidRDefault="00A82931" w:rsidP="00A82931">
      <w:pPr>
        <w:pStyle w:val="Style3"/>
        <w:widowControl/>
        <w:tabs>
          <w:tab w:val="left" w:pos="426"/>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2.2.1. Исполнять поручения «Доверителя» в соответствии с действующим законодательством Республики Беларусь и указаниями «Доверителя», при этом указания должны быть правомерными, осуществимыми и конкретными;</w:t>
      </w:r>
    </w:p>
    <w:p w:rsidR="00A82931" w:rsidRPr="00CE1ECB" w:rsidRDefault="00A82931" w:rsidP="00A82931">
      <w:pPr>
        <w:pStyle w:val="Style5"/>
        <w:widowControl/>
        <w:tabs>
          <w:tab w:val="left" w:pos="696"/>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2.2.2. Обеспечивать конфиденциальность информации, </w:t>
      </w:r>
      <w:r w:rsidR="00DF0A55" w:rsidRPr="00DF0A55">
        <w:rPr>
          <w:rStyle w:val="FontStyle17"/>
          <w:rFonts w:ascii="Times New Roman" w:hAnsi="Times New Roman" w:cs="Times New Roman"/>
          <w:sz w:val="18"/>
          <w:szCs w:val="18"/>
        </w:rPr>
        <w:t xml:space="preserve">составляющую коммерческую, банковскую или иную охраняемую законом тайну, </w:t>
      </w:r>
      <w:r w:rsidRPr="00CE1ECB">
        <w:rPr>
          <w:rStyle w:val="FontStyle17"/>
          <w:rFonts w:ascii="Times New Roman" w:hAnsi="Times New Roman" w:cs="Times New Roman"/>
          <w:sz w:val="18"/>
          <w:szCs w:val="18"/>
        </w:rPr>
        <w:t>полученной в процессе совершения действий по настоящему Договору</w:t>
      </w:r>
      <w:r w:rsidR="00DF0A55">
        <w:rPr>
          <w:rStyle w:val="FontStyle17"/>
          <w:rFonts w:ascii="Times New Roman" w:hAnsi="Times New Roman" w:cs="Times New Roman"/>
          <w:sz w:val="18"/>
          <w:szCs w:val="18"/>
        </w:rPr>
        <w:t xml:space="preserve"> и в течение одного года после завершения таких действий</w:t>
      </w:r>
      <w:r w:rsidRPr="00CE1ECB">
        <w:rPr>
          <w:rStyle w:val="FontStyle17"/>
          <w:rFonts w:ascii="Times New Roman" w:hAnsi="Times New Roman" w:cs="Times New Roman"/>
          <w:sz w:val="18"/>
          <w:szCs w:val="18"/>
        </w:rPr>
        <w:t>, за исключением случаев, предусмотренных законодательством Республики Беларусь;</w:t>
      </w:r>
    </w:p>
    <w:p w:rsidR="00A82931" w:rsidRPr="00CE1ECB" w:rsidRDefault="00A82931" w:rsidP="00A82931">
      <w:pPr>
        <w:pStyle w:val="Style3"/>
        <w:widowControl/>
        <w:tabs>
          <w:tab w:val="left" w:pos="97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2.2.3. До подписания настоящего Договора ознакомить «Доверителя» с действующим прейскурантом цен. Подписание настоящего Договора «Доверителем» является подтверждением его ознакомлением с действующим прейскурантом цен «Поверенного»;</w:t>
      </w:r>
    </w:p>
    <w:p w:rsidR="00A82931" w:rsidRPr="00CE1ECB" w:rsidRDefault="00A82931" w:rsidP="00A82931">
      <w:pPr>
        <w:pStyle w:val="Style3"/>
        <w:widowControl/>
        <w:tabs>
          <w:tab w:val="left" w:pos="744"/>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2.2.4. Передавать «Доверителю» без промедления все сведения о ходе исполнения поручения.</w:t>
      </w:r>
    </w:p>
    <w:p w:rsidR="00A82931" w:rsidRPr="00CE1ECB" w:rsidRDefault="00A82931" w:rsidP="00A82931">
      <w:pPr>
        <w:pStyle w:val="Style3"/>
        <w:widowControl/>
        <w:tabs>
          <w:tab w:val="left" w:pos="504"/>
        </w:tabs>
        <w:spacing w:line="216" w:lineRule="auto"/>
        <w:ind w:firstLine="540"/>
        <w:rPr>
          <w:rStyle w:val="FontStyle17"/>
          <w:rFonts w:ascii="Times New Roman" w:hAnsi="Times New Roman" w:cs="Times New Roman"/>
          <w:sz w:val="18"/>
          <w:szCs w:val="18"/>
        </w:rPr>
      </w:pPr>
      <w:r w:rsidRPr="00CE1ECB">
        <w:rPr>
          <w:rStyle w:val="FontStyle18"/>
          <w:rFonts w:ascii="Times New Roman" w:hAnsi="Times New Roman" w:cs="Times New Roman"/>
          <w:smallCaps w:val="0"/>
          <w:sz w:val="18"/>
          <w:szCs w:val="18"/>
        </w:rPr>
        <w:t>2.3. «</w:t>
      </w:r>
      <w:r w:rsidRPr="00CE1ECB">
        <w:rPr>
          <w:rStyle w:val="FontStyle17"/>
          <w:rFonts w:ascii="Times New Roman" w:hAnsi="Times New Roman" w:cs="Times New Roman"/>
          <w:sz w:val="18"/>
          <w:szCs w:val="18"/>
        </w:rPr>
        <w:t>Доверитель» имеет право:</w:t>
      </w:r>
    </w:p>
    <w:p w:rsidR="00A82931" w:rsidRPr="00CE1ECB" w:rsidRDefault="00A82931" w:rsidP="00A82931">
      <w:pPr>
        <w:pStyle w:val="Style4"/>
        <w:widowControl/>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Отказаться от поручения, если не начата процедура таможенного декларирования, при этом «Доверитель» оплачивает все уже совершённые действия (</w:t>
      </w:r>
      <w:r w:rsidR="00DF0A55" w:rsidRPr="00DF0A55">
        <w:rPr>
          <w:rStyle w:val="FontStyle17"/>
          <w:rFonts w:ascii="Times New Roman" w:hAnsi="Times New Roman" w:cs="Times New Roman"/>
          <w:sz w:val="18"/>
          <w:szCs w:val="18"/>
        </w:rPr>
        <w:t xml:space="preserve">оказанные </w:t>
      </w:r>
      <w:r w:rsidRPr="00CE1ECB">
        <w:rPr>
          <w:rStyle w:val="FontStyle17"/>
          <w:rFonts w:ascii="Times New Roman" w:hAnsi="Times New Roman" w:cs="Times New Roman"/>
          <w:sz w:val="18"/>
          <w:szCs w:val="18"/>
        </w:rPr>
        <w:t>услуги) «Поверенного».</w:t>
      </w:r>
    </w:p>
    <w:p w:rsidR="00A82931" w:rsidRPr="00CE1ECB" w:rsidRDefault="00A82931" w:rsidP="00A82931">
      <w:pPr>
        <w:pStyle w:val="Style3"/>
        <w:widowControl/>
        <w:tabs>
          <w:tab w:val="left" w:pos="504"/>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2.4. «Поверенный» имеет право:</w:t>
      </w:r>
    </w:p>
    <w:p w:rsidR="00A82931" w:rsidRPr="00CE1ECB" w:rsidRDefault="00A82931" w:rsidP="00A82931">
      <w:pPr>
        <w:pStyle w:val="Style3"/>
        <w:widowControl/>
        <w:tabs>
          <w:tab w:val="left" w:pos="426"/>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2.4.1. При таможенном декларировании товаров и совершении иных таможенных операций, необходимых для помещения товаров под таможенную процедуру: осматривать, измерять и выполнять грузовые операции с товарами, находящимися под таможенным контролем; брать пробы и образцы товаров, находящихся под таможенным контролем, с разрешения таможенного органа при соблюдении условий, предусмотренных законодательством; 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 представлять документы и сведения, в том числе в виде электронных документов; обжаловать решения таможенных органов, действия (бездействия) таможенных органов или их должностных лиц; привлекать экспертов для уточнения сведений о декларируемых  товаров (за счет «Доверителя»); производить таможенное декларирование товаров</w:t>
      </w:r>
      <w:r w:rsidRPr="00CE1ECB">
        <w:rPr>
          <w:rFonts w:ascii="Times New Roman" w:hAnsi="Times New Roman"/>
          <w:sz w:val="18"/>
          <w:szCs w:val="18"/>
        </w:rPr>
        <w:t xml:space="preserve">; </w:t>
      </w:r>
      <w:r w:rsidRPr="00CE1ECB">
        <w:rPr>
          <w:rStyle w:val="FontStyle17"/>
          <w:rFonts w:ascii="Times New Roman" w:hAnsi="Times New Roman" w:cs="Times New Roman"/>
          <w:sz w:val="18"/>
          <w:szCs w:val="18"/>
        </w:rPr>
        <w:t>представлять в таможенный орган полученные от «Доверителя» документы, на основании которых заполнена таможенная декларация; предъявлять декларируемые товары в случаях, установленных действующим законодательством Республики Беларусь, либо п</w:t>
      </w:r>
      <w:r w:rsidR="001F3807" w:rsidRPr="00CE1ECB">
        <w:rPr>
          <w:rStyle w:val="FontStyle17"/>
          <w:rFonts w:ascii="Times New Roman" w:hAnsi="Times New Roman" w:cs="Times New Roman"/>
          <w:sz w:val="18"/>
          <w:szCs w:val="18"/>
        </w:rPr>
        <w:t>о требованию таможенного органа;</w:t>
      </w:r>
      <w:r w:rsidR="00BB549B" w:rsidRPr="00CE1ECB">
        <w:rPr>
          <w:rStyle w:val="FontStyle17"/>
          <w:rFonts w:ascii="Times New Roman" w:hAnsi="Times New Roman" w:cs="Times New Roman"/>
          <w:sz w:val="18"/>
          <w:szCs w:val="18"/>
        </w:rPr>
        <w:t xml:space="preserve"> </w:t>
      </w:r>
    </w:p>
    <w:p w:rsidR="00A82931" w:rsidRPr="00CE1ECB" w:rsidRDefault="00A82931" w:rsidP="00A82931">
      <w:pPr>
        <w:pStyle w:val="Style3"/>
        <w:widowControl/>
        <w:tabs>
          <w:tab w:val="left" w:pos="830"/>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2.4.2. Отказаться от совершения любых действий, если «Доверитель» не выполняет должным образом своих обязанностей перед «Поверенным». При наличии таких обстоятельств «Поверенный» обязан немедленно уведомить «Доверителя» о своем решении любым способом;</w:t>
      </w:r>
    </w:p>
    <w:p w:rsidR="00A82931" w:rsidRPr="00CE1ECB" w:rsidRDefault="00A82931" w:rsidP="00A82931">
      <w:pPr>
        <w:pStyle w:val="Style3"/>
        <w:widowControl/>
        <w:tabs>
          <w:tab w:val="left" w:pos="725"/>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lastRenderedPageBreak/>
        <w:t>2.4.</w:t>
      </w:r>
      <w:r w:rsidR="003123C4" w:rsidRPr="00DF0A55">
        <w:rPr>
          <w:rStyle w:val="FontStyle17"/>
          <w:rFonts w:ascii="Times New Roman" w:hAnsi="Times New Roman" w:cs="Times New Roman"/>
          <w:sz w:val="18"/>
          <w:szCs w:val="18"/>
        </w:rPr>
        <w:t>3</w:t>
      </w:r>
      <w:r w:rsidRPr="00CE1ECB">
        <w:rPr>
          <w:rStyle w:val="FontStyle17"/>
          <w:rFonts w:ascii="Times New Roman" w:hAnsi="Times New Roman" w:cs="Times New Roman"/>
          <w:sz w:val="18"/>
          <w:szCs w:val="18"/>
        </w:rPr>
        <w:t>. Требовать от «Доверителя» дополнительных документов и сведений в сроки, обеспечивающие соблюдение требований законодательства Республики Беларусь;</w:t>
      </w:r>
    </w:p>
    <w:p w:rsidR="00A82931" w:rsidRPr="00CE1ECB" w:rsidRDefault="00A82931" w:rsidP="00A82931">
      <w:pPr>
        <w:pStyle w:val="Style5"/>
        <w:widowControl/>
        <w:tabs>
          <w:tab w:val="left" w:pos="648"/>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2.4.</w:t>
      </w:r>
      <w:r w:rsidR="003123C4" w:rsidRPr="00DF0A55">
        <w:rPr>
          <w:rStyle w:val="FontStyle17"/>
          <w:rFonts w:ascii="Times New Roman" w:hAnsi="Times New Roman" w:cs="Times New Roman"/>
          <w:sz w:val="18"/>
          <w:szCs w:val="18"/>
        </w:rPr>
        <w:t>4</w:t>
      </w:r>
      <w:r w:rsidRPr="00CE1ECB">
        <w:rPr>
          <w:rStyle w:val="FontStyle17"/>
          <w:rFonts w:ascii="Times New Roman" w:hAnsi="Times New Roman" w:cs="Times New Roman"/>
          <w:sz w:val="18"/>
          <w:szCs w:val="18"/>
        </w:rPr>
        <w:t xml:space="preserve">. Отступить от указаний «Доверителя», если по обстоятельствам совершения действий это необходимо в интересах «Доверителя», в случае когда «Поверенный» не мог предварительно запросить «Доверителя» либо не получил в  разумный срок ответа на свой запрос. </w:t>
      </w:r>
    </w:p>
    <w:p w:rsidR="001552CE" w:rsidRPr="00CE1ECB" w:rsidRDefault="001552CE" w:rsidP="001552CE">
      <w:pPr>
        <w:pStyle w:val="a7"/>
        <w:jc w:val="both"/>
        <w:rPr>
          <w:rFonts w:ascii="Times New Roman" w:hAnsi="Times New Roman" w:cs="Times New Roman"/>
          <w:sz w:val="18"/>
          <w:szCs w:val="18"/>
        </w:rPr>
      </w:pPr>
      <w:r w:rsidRPr="00CE1ECB">
        <w:rPr>
          <w:rStyle w:val="FontStyle17"/>
          <w:rFonts w:ascii="Times New Roman" w:hAnsi="Times New Roman" w:cs="Times New Roman"/>
          <w:sz w:val="18"/>
          <w:szCs w:val="18"/>
        </w:rPr>
        <w:t>2.4.</w:t>
      </w:r>
      <w:r w:rsidR="003123C4" w:rsidRPr="00DF0A55">
        <w:rPr>
          <w:rStyle w:val="FontStyle17"/>
          <w:rFonts w:ascii="Times New Roman" w:hAnsi="Times New Roman" w:cs="Times New Roman"/>
          <w:sz w:val="18"/>
          <w:szCs w:val="18"/>
        </w:rPr>
        <w:t>5</w:t>
      </w:r>
      <w:r w:rsidRPr="00CE1ECB">
        <w:rPr>
          <w:rStyle w:val="FontStyle17"/>
          <w:rFonts w:ascii="Times New Roman" w:hAnsi="Times New Roman" w:cs="Times New Roman"/>
          <w:sz w:val="18"/>
          <w:szCs w:val="18"/>
        </w:rPr>
        <w:t xml:space="preserve">. </w:t>
      </w:r>
      <w:r w:rsidRPr="00CE1ECB">
        <w:rPr>
          <w:rFonts w:ascii="Times New Roman" w:hAnsi="Times New Roman" w:cs="Times New Roman"/>
          <w:sz w:val="18"/>
          <w:szCs w:val="18"/>
        </w:rPr>
        <w:t>В случае просрочки оплаты за оказанные услуги более чем на 20 дней, приостановить начатую процедуру таможенного декларирования или отказать в запланированной, без возмещения «Доверителю» понесенных в связи с этим расходов.</w:t>
      </w:r>
    </w:p>
    <w:p w:rsidR="001552CE" w:rsidRPr="00CE1ECB" w:rsidRDefault="001552CE" w:rsidP="00A82931">
      <w:pPr>
        <w:pStyle w:val="Style5"/>
        <w:widowControl/>
        <w:tabs>
          <w:tab w:val="left" w:pos="648"/>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2.5. Стороны пришли к соглашению подписывать и передавать друг другу </w:t>
      </w:r>
      <w:r w:rsidR="00930593" w:rsidRPr="00CE1ECB">
        <w:rPr>
          <w:rStyle w:val="FontStyle17"/>
          <w:rFonts w:ascii="Times New Roman" w:hAnsi="Times New Roman" w:cs="Times New Roman"/>
          <w:sz w:val="18"/>
          <w:szCs w:val="18"/>
        </w:rPr>
        <w:t xml:space="preserve">(не реже 1 раза в год) </w:t>
      </w:r>
      <w:r w:rsidRPr="00CE1ECB">
        <w:rPr>
          <w:rStyle w:val="FontStyle17"/>
          <w:rFonts w:ascii="Times New Roman" w:hAnsi="Times New Roman" w:cs="Times New Roman"/>
          <w:sz w:val="18"/>
          <w:szCs w:val="18"/>
        </w:rPr>
        <w:t xml:space="preserve">заказным письмом с уведомлением о вручении, акт сверки взаиморасчетов в течение 5 (пяти) рабочих дней со дня его получения. </w:t>
      </w:r>
      <w:r w:rsidR="00930593" w:rsidRPr="00CE1ECB">
        <w:rPr>
          <w:rStyle w:val="FontStyle17"/>
          <w:rFonts w:ascii="Times New Roman" w:hAnsi="Times New Roman" w:cs="Times New Roman"/>
          <w:sz w:val="18"/>
          <w:szCs w:val="18"/>
        </w:rPr>
        <w:t>В случае расхождения данных бухгалтерского учета направлять отправителю мотивированный отказ от подписания, с приложением подтверждающих документов в тот же срок,</w:t>
      </w:r>
      <w:r w:rsidRPr="00CE1ECB">
        <w:rPr>
          <w:rStyle w:val="FontStyle17"/>
          <w:rFonts w:ascii="Times New Roman" w:hAnsi="Times New Roman" w:cs="Times New Roman"/>
          <w:sz w:val="18"/>
          <w:szCs w:val="18"/>
        </w:rPr>
        <w:t xml:space="preserve"> </w:t>
      </w:r>
      <w:r w:rsidR="00930593" w:rsidRPr="00CE1ECB">
        <w:rPr>
          <w:rStyle w:val="FontStyle17"/>
          <w:rFonts w:ascii="Times New Roman" w:hAnsi="Times New Roman" w:cs="Times New Roman"/>
          <w:sz w:val="18"/>
          <w:szCs w:val="18"/>
        </w:rPr>
        <w:t>в противном случае, акт сверки взаиморасчетов считается принятым без возражений.</w:t>
      </w:r>
    </w:p>
    <w:p w:rsidR="00A82931" w:rsidRPr="00CE1ECB" w:rsidRDefault="00A82931" w:rsidP="00A82931">
      <w:pPr>
        <w:pStyle w:val="Style3"/>
        <w:widowControl/>
        <w:tabs>
          <w:tab w:val="left" w:pos="374"/>
        </w:tabs>
        <w:spacing w:line="216" w:lineRule="auto"/>
        <w:ind w:firstLine="540"/>
        <w:rPr>
          <w:rStyle w:val="FontStyle17"/>
          <w:rFonts w:ascii="Times New Roman" w:hAnsi="Times New Roman" w:cs="Times New Roman"/>
          <w:b/>
          <w:sz w:val="18"/>
          <w:szCs w:val="18"/>
        </w:rPr>
      </w:pPr>
      <w:r w:rsidRPr="00CE1ECB">
        <w:rPr>
          <w:rStyle w:val="FontStyle18"/>
          <w:rFonts w:ascii="Times New Roman" w:hAnsi="Times New Roman" w:cs="Times New Roman"/>
          <w:b/>
          <w:smallCaps w:val="0"/>
          <w:sz w:val="18"/>
          <w:szCs w:val="18"/>
        </w:rPr>
        <w:t>3.</w:t>
      </w:r>
      <w:r w:rsidRPr="00CE1ECB">
        <w:rPr>
          <w:rStyle w:val="FontStyle17"/>
          <w:rFonts w:ascii="Times New Roman" w:hAnsi="Times New Roman" w:cs="Times New Roman"/>
          <w:b/>
          <w:sz w:val="18"/>
          <w:szCs w:val="18"/>
        </w:rPr>
        <w:t>ПОРЯДОК РАСЧЕТОВ</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3.1. Перечень и отпускные цены за совершенные действия (услуги) «Поверенным» от имени и по поручению «Доверителя» в рамках настоящего Договора, указываются в Акте, в соответствии с действующим прейскурантом отпускных цен «Поверенного», на момент выставления Акта.</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3.2. Иные отпускные цены могут согласовываться между Сторонами индивидуально с учетом объемов работы,  путем подписания протокола согласования отпускных цен. Указанный протокол является конфиденциальной информацией. </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3.3. Валютой цены и платежа по настоящему Договору являются белорусские рубли.</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3.4. Оплата производится по безналичному расчету на расчетный счет «Поверенного» в течение трех банковских дней с момента выставления Акта любым способом.</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3.5. Предварительная оплата по настоящему Договору может производиться на основании счета – фактуры, которая предоставляется по устному запросу «Доверителя»</w:t>
      </w:r>
      <w:r w:rsidR="00B95E32" w:rsidRPr="00CE1ECB">
        <w:rPr>
          <w:rStyle w:val="FontStyle17"/>
          <w:rFonts w:ascii="Times New Roman" w:hAnsi="Times New Roman" w:cs="Times New Roman"/>
          <w:sz w:val="18"/>
          <w:szCs w:val="18"/>
        </w:rPr>
        <w:t>, в таком случае, полученные средства коммерческим займом не являются и проценты по ним не начисляются.</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3.6. В случае просрочки оплаты и (или) не подписания «Доверителем» Акта, «Поверенный» вправе выставить платежное требование по оплате совершенных действий (услуг) «Доверителю», с начислением пени. Пеня за несоблюдение сроков оплаты по настоящему Договору составляет 0,5 % от неоплаченной суммы за каждый календарный день просрочки платежа</w:t>
      </w:r>
      <w:r w:rsidR="006A24F8" w:rsidRPr="006A24F8">
        <w:rPr>
          <w:rStyle w:val="FontStyle17"/>
          <w:rFonts w:ascii="Times New Roman" w:hAnsi="Times New Roman" w:cs="Times New Roman"/>
          <w:sz w:val="18"/>
          <w:szCs w:val="18"/>
        </w:rPr>
        <w:t>,</w:t>
      </w:r>
      <w:r w:rsidR="006A24F8" w:rsidRPr="006A24F8">
        <w:rPr>
          <w:color w:val="000000"/>
          <w:sz w:val="20"/>
          <w:szCs w:val="20"/>
        </w:rPr>
        <w:t xml:space="preserve"> </w:t>
      </w:r>
      <w:r w:rsidR="006A24F8" w:rsidRPr="006A24F8">
        <w:rPr>
          <w:rStyle w:val="FontStyle17"/>
          <w:rFonts w:ascii="Times New Roman" w:hAnsi="Times New Roman" w:cs="Times New Roman"/>
          <w:sz w:val="18"/>
          <w:szCs w:val="18"/>
        </w:rPr>
        <w:t>включая день погашения задолженности</w:t>
      </w:r>
      <w:r w:rsidRPr="00CE1ECB">
        <w:rPr>
          <w:rStyle w:val="FontStyle17"/>
          <w:rFonts w:ascii="Times New Roman" w:hAnsi="Times New Roman" w:cs="Times New Roman"/>
          <w:sz w:val="18"/>
          <w:szCs w:val="18"/>
        </w:rPr>
        <w:t xml:space="preserve">. </w:t>
      </w:r>
      <w:r w:rsidRPr="00CE1ECB">
        <w:rPr>
          <w:rFonts w:ascii="Times New Roman" w:hAnsi="Times New Roman"/>
          <w:sz w:val="18"/>
          <w:szCs w:val="18"/>
        </w:rPr>
        <w:t>За пользование чужими денежными средствами вследствие их неправомерного удержания, уклонения от их возврата, иной просрочки в их уплате подлежат уплате проценты на сумму этих средств в трехкратном размере ставки рефинансирования Национального Банка Республики Беларусь.</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3.7. Расходы по переводу денежных средств на счет «Поверенного» несет «Доверитель».</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3.8. «Доверитель» возмещает «Поверенному» все понесенные издержки, которые были необходимы для исполнения поручения, предусмотренного настоящим Договором, на основании документов, подтверждающих подобные издержки, в течение трех банковских дней с даты их предъявления.</w:t>
      </w:r>
    </w:p>
    <w:p w:rsidR="00A82931" w:rsidRPr="00CE1ECB" w:rsidRDefault="00A82931" w:rsidP="00A82931">
      <w:pPr>
        <w:pStyle w:val="Style3"/>
        <w:widowControl/>
        <w:tabs>
          <w:tab w:val="left" w:pos="374"/>
        </w:tabs>
        <w:spacing w:line="216" w:lineRule="auto"/>
        <w:ind w:firstLine="540"/>
        <w:rPr>
          <w:rStyle w:val="FontStyle17"/>
          <w:rFonts w:ascii="Times New Roman" w:hAnsi="Times New Roman" w:cs="Times New Roman"/>
          <w:b/>
          <w:sz w:val="18"/>
          <w:szCs w:val="18"/>
        </w:rPr>
      </w:pPr>
      <w:r w:rsidRPr="00CE1ECB">
        <w:rPr>
          <w:rStyle w:val="FontStyle18"/>
          <w:rFonts w:ascii="Times New Roman" w:hAnsi="Times New Roman" w:cs="Times New Roman"/>
          <w:b/>
          <w:smallCaps w:val="0"/>
          <w:sz w:val="18"/>
          <w:szCs w:val="18"/>
        </w:rPr>
        <w:t>4.</w:t>
      </w:r>
      <w:r w:rsidRPr="00CE1ECB">
        <w:rPr>
          <w:rStyle w:val="FontStyle17"/>
          <w:rFonts w:ascii="Times New Roman" w:hAnsi="Times New Roman" w:cs="Times New Roman"/>
          <w:b/>
          <w:sz w:val="18"/>
          <w:szCs w:val="18"/>
        </w:rPr>
        <w:t>ОТВЕТСТВЕННОСТЬ СТОРОН</w:t>
      </w:r>
    </w:p>
    <w:p w:rsidR="00A82931" w:rsidRPr="00CE1ECB" w:rsidRDefault="00A82931" w:rsidP="00A82931">
      <w:pPr>
        <w:pStyle w:val="Style3"/>
        <w:widowControl/>
        <w:tabs>
          <w:tab w:val="left" w:pos="514"/>
        </w:tabs>
        <w:spacing w:line="216" w:lineRule="auto"/>
        <w:ind w:firstLine="540"/>
        <w:rPr>
          <w:rStyle w:val="FontStyle17"/>
          <w:rFonts w:ascii="Times New Roman" w:hAnsi="Times New Roman" w:cs="Times New Roman"/>
          <w:sz w:val="18"/>
          <w:szCs w:val="18"/>
        </w:rPr>
      </w:pPr>
      <w:r w:rsidRPr="00CE1ECB">
        <w:rPr>
          <w:rStyle w:val="FontStyle18"/>
          <w:rFonts w:ascii="Times New Roman" w:hAnsi="Times New Roman" w:cs="Times New Roman"/>
          <w:smallCaps w:val="0"/>
          <w:sz w:val="18"/>
          <w:szCs w:val="18"/>
        </w:rPr>
        <w:t xml:space="preserve">4.1. </w:t>
      </w:r>
      <w:r w:rsidRPr="00CE1ECB">
        <w:rPr>
          <w:rStyle w:val="FontStyle17"/>
          <w:rFonts w:ascii="Times New Roman" w:hAnsi="Times New Roman" w:cs="Times New Roman"/>
          <w:sz w:val="18"/>
          <w:szCs w:val="18"/>
        </w:rPr>
        <w:t>Ответственность «Поверенного»:</w:t>
      </w:r>
    </w:p>
    <w:p w:rsidR="00A82931" w:rsidRPr="00CE1ECB" w:rsidRDefault="00A82931" w:rsidP="00A82931">
      <w:pPr>
        <w:pStyle w:val="Style5"/>
        <w:widowControl/>
        <w:tabs>
          <w:tab w:val="left" w:pos="662"/>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4.1.1. «Поверенный» несет ответственность в соответствии с действующим законодательством Республики Беларусь;</w:t>
      </w:r>
    </w:p>
    <w:p w:rsidR="00A82931" w:rsidRPr="00CE1ECB" w:rsidRDefault="00A82931" w:rsidP="00A82931">
      <w:pPr>
        <w:pStyle w:val="Style3"/>
        <w:widowControl/>
        <w:tabs>
          <w:tab w:val="left" w:pos="936"/>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4.1.2. «Поверенный» не несет ответственности за задержку приема и отправки товара и (или) транспортных средств «Доверителя», в случае не предоставления и (или) задержки предоставления «Доверителем» «Поверенному» сведений, необходимых для оформления и (или) предоставления документов в государственные (в том числе таможенные) органы и организации любой формы собственности Республики Беларусь; </w:t>
      </w:r>
    </w:p>
    <w:p w:rsidR="00A82931" w:rsidRPr="00CE1ECB" w:rsidRDefault="00A82931" w:rsidP="00A82931">
      <w:pPr>
        <w:pStyle w:val="Style3"/>
        <w:widowControl/>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4.1.3. «Поверенный» не несет ответственности за отказ государственных (в том числе таможенных) органов и организаций любой формы собственности Республики Беларусь в выдаче свидетельств, сертификатов, удостоверений и других разрешительных документов, необходимых для выполнения поручения по настоящему Договору по независящим от «Поверенного» причинам либо форс-мажорным обстоятельствам.</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4.1.4. «Поверенный»  не несет ответственность за убытки, понесенные «Доверителем» в случаях:</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w:t>
      </w:r>
      <w:r w:rsidRPr="00CE1ECB">
        <w:rPr>
          <w:rStyle w:val="FontStyle17"/>
          <w:rFonts w:ascii="Times New Roman" w:hAnsi="Times New Roman" w:cs="Times New Roman"/>
          <w:sz w:val="18"/>
          <w:szCs w:val="18"/>
        </w:rPr>
        <w:tab/>
        <w:t>непредставления и (или) несвоевременного представления «Доверителем» документов и сведений, необходимых для таможенного оформления;</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w:t>
      </w:r>
      <w:r w:rsidRPr="00CE1ECB">
        <w:rPr>
          <w:rStyle w:val="FontStyle17"/>
          <w:rFonts w:ascii="Times New Roman" w:hAnsi="Times New Roman" w:cs="Times New Roman"/>
          <w:sz w:val="18"/>
          <w:szCs w:val="18"/>
        </w:rPr>
        <w:tab/>
        <w:t>перемещения товаров и (или) транспортных средств, запрещенных (ограниченных) к перемещению через таможенную границу  стран Таможенного Союза.</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w:t>
      </w:r>
      <w:r w:rsidRPr="00CE1ECB">
        <w:rPr>
          <w:rStyle w:val="FontStyle17"/>
          <w:rFonts w:ascii="Times New Roman" w:hAnsi="Times New Roman" w:cs="Times New Roman"/>
          <w:sz w:val="18"/>
          <w:szCs w:val="18"/>
        </w:rPr>
        <w:tab/>
        <w:t>перемещения товаров по поддельны</w:t>
      </w:r>
      <w:r w:rsidR="002B4DAE">
        <w:rPr>
          <w:rStyle w:val="FontStyle17"/>
          <w:rFonts w:ascii="Times New Roman" w:hAnsi="Times New Roman" w:cs="Times New Roman"/>
          <w:sz w:val="18"/>
          <w:szCs w:val="18"/>
        </w:rPr>
        <w:t>м</w:t>
      </w:r>
      <w:r w:rsidRPr="00CE1ECB">
        <w:rPr>
          <w:rStyle w:val="FontStyle17"/>
          <w:rFonts w:ascii="Times New Roman" w:hAnsi="Times New Roman" w:cs="Times New Roman"/>
          <w:sz w:val="18"/>
          <w:szCs w:val="18"/>
        </w:rPr>
        <w:t xml:space="preserve"> документам, документам с неточными сведениями для целей таможенного оформления, либо не заявленных в товаросопроводительных документах.</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w:t>
      </w:r>
      <w:r w:rsidRPr="00CE1ECB">
        <w:rPr>
          <w:rStyle w:val="FontStyle17"/>
          <w:rFonts w:ascii="Times New Roman" w:hAnsi="Times New Roman" w:cs="Times New Roman"/>
          <w:sz w:val="18"/>
          <w:szCs w:val="18"/>
        </w:rPr>
        <w:tab/>
        <w:t>нарушение сроков обязательств перед таможенными органами по таможенным процедурам (СВХ, таможенный склад, временный ввоз/вывоз и др.)</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w:t>
      </w:r>
      <w:r w:rsidRPr="00CE1ECB">
        <w:rPr>
          <w:rStyle w:val="FontStyle17"/>
          <w:rFonts w:ascii="Times New Roman" w:hAnsi="Times New Roman" w:cs="Times New Roman"/>
          <w:sz w:val="18"/>
          <w:szCs w:val="18"/>
        </w:rPr>
        <w:tab/>
        <w:t>нарушения обязательств по своевременной и полной уплате таможенных платежей, а также обязательств связанных с льготами и ограничениями предоставленными «Доверителю» законодательством.</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w:t>
      </w:r>
      <w:r w:rsidRPr="00CE1ECB">
        <w:rPr>
          <w:rStyle w:val="FontStyle17"/>
          <w:rFonts w:ascii="Times New Roman" w:hAnsi="Times New Roman" w:cs="Times New Roman"/>
          <w:sz w:val="18"/>
          <w:szCs w:val="18"/>
        </w:rPr>
        <w:tab/>
        <w:t xml:space="preserve">предоставления документов содержащих  ложные (недостоверные) сведения о коде товара (его количественных и качественных характеристиках), таможенной стоимости, стране происхождения и других сведениях имеющих значение для целей таможенного оформления. </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4.1.5. </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Поверенный</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не несёт ответственности за нарушение сроков декларирования и</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или</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выполнения других таможенных операций необходимых для помещения товаров и</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или</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транспортных средств международной перевозки, под соответствующую таможенную процедуру, если это вызвано несвоевременным представлением необходимых документов и сведений со стороны </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Доверителя</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а также предоставлением неполных и</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или</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недостоверных сведений / документов. Несвоевременное предоставление необходимых документов и сведений, либо предоставление неполных и</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или</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недостоверных сведений</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 документов означает непредставление документов и</w:t>
      </w:r>
      <w:r w:rsidRPr="00CE1ECB">
        <w:rPr>
          <w:rFonts w:ascii="Times New Roman" w:hAnsi="Times New Roman"/>
          <w:color w:val="000000"/>
          <w:sz w:val="18"/>
          <w:szCs w:val="18"/>
        </w:rPr>
        <w:t xml:space="preserve"> (</w:t>
      </w:r>
      <w:r w:rsidRPr="00CE1ECB">
        <w:rPr>
          <w:rFonts w:ascii="Times New Roman" w:eastAsia="Calibri" w:hAnsi="Times New Roman"/>
          <w:color w:val="000000"/>
          <w:sz w:val="18"/>
          <w:szCs w:val="18"/>
        </w:rPr>
        <w:t>или</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 xml:space="preserve"> сведений </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Поверенному</w:t>
      </w:r>
      <w:r w:rsidRPr="00CE1ECB">
        <w:rPr>
          <w:rFonts w:ascii="Times New Roman" w:hAnsi="Times New Roman"/>
          <w:color w:val="000000"/>
          <w:sz w:val="18"/>
          <w:szCs w:val="18"/>
        </w:rPr>
        <w:t>»</w:t>
      </w:r>
      <w:r w:rsidRPr="00CE1ECB">
        <w:rPr>
          <w:rFonts w:ascii="Times New Roman" w:eastAsia="Calibri" w:hAnsi="Times New Roman"/>
          <w:color w:val="000000"/>
          <w:sz w:val="18"/>
          <w:szCs w:val="18"/>
        </w:rPr>
        <w:t>.</w:t>
      </w:r>
    </w:p>
    <w:p w:rsidR="00A82931" w:rsidRPr="00CE1ECB" w:rsidRDefault="00A82931" w:rsidP="00A82931">
      <w:pPr>
        <w:pStyle w:val="Style3"/>
        <w:tabs>
          <w:tab w:val="left" w:pos="67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4.1.6. В случае, если ненадлежащее исполнение «Доверителем»  своих обязанностей по настоящему Договору повлекло за собой привлечение «Поверенного» к административной ответственности, взысканию таможенными органами таможенных платежей и налогов,  «Доверитель» обязуется возместить причиненный </w:t>
      </w:r>
      <w:r w:rsidR="003123C4">
        <w:rPr>
          <w:rStyle w:val="FontStyle17"/>
          <w:rFonts w:ascii="Times New Roman" w:hAnsi="Times New Roman" w:cs="Times New Roman"/>
          <w:sz w:val="18"/>
          <w:szCs w:val="18"/>
        </w:rPr>
        <w:t>финансовый</w:t>
      </w:r>
      <w:r w:rsidRPr="00CE1ECB">
        <w:rPr>
          <w:rStyle w:val="FontStyle17"/>
          <w:rFonts w:ascii="Times New Roman" w:hAnsi="Times New Roman" w:cs="Times New Roman"/>
          <w:sz w:val="18"/>
          <w:szCs w:val="18"/>
        </w:rPr>
        <w:t xml:space="preserve"> ущерб (штрафные санкции, пошлины, налоги и д.р.) в полном объеме в течение одного банковского дня с момента получения уведомления (копии требования таможенных органов, счета и др.) любым способом.</w:t>
      </w:r>
    </w:p>
    <w:p w:rsidR="00A82931" w:rsidRPr="00CE1ECB" w:rsidRDefault="00A82931" w:rsidP="00A82931">
      <w:pPr>
        <w:pStyle w:val="Style5"/>
        <w:widowControl/>
        <w:tabs>
          <w:tab w:val="left" w:pos="662"/>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4.1.7. «Поверенный» не несет ответственность в случаях, когда совершение действий не может быть оказано качественно и в срок по независящим от «Поверенного» обстоятельствам.</w:t>
      </w:r>
    </w:p>
    <w:p w:rsidR="00A82931" w:rsidRPr="00CE1ECB" w:rsidRDefault="00A82931" w:rsidP="00A82931">
      <w:pPr>
        <w:pStyle w:val="Style3"/>
        <w:widowControl/>
        <w:tabs>
          <w:tab w:val="left" w:pos="514"/>
        </w:tabs>
        <w:spacing w:line="216" w:lineRule="auto"/>
        <w:ind w:firstLine="540"/>
        <w:rPr>
          <w:rStyle w:val="FontStyle17"/>
          <w:rFonts w:ascii="Times New Roman" w:hAnsi="Times New Roman" w:cs="Times New Roman"/>
          <w:sz w:val="18"/>
          <w:szCs w:val="18"/>
        </w:rPr>
      </w:pPr>
      <w:r w:rsidRPr="00CE1ECB">
        <w:rPr>
          <w:rStyle w:val="FontStyle18"/>
          <w:rFonts w:ascii="Times New Roman" w:hAnsi="Times New Roman" w:cs="Times New Roman"/>
          <w:smallCaps w:val="0"/>
          <w:sz w:val="18"/>
          <w:szCs w:val="18"/>
        </w:rPr>
        <w:t xml:space="preserve">4.2. </w:t>
      </w:r>
      <w:r w:rsidRPr="00CE1ECB">
        <w:rPr>
          <w:rStyle w:val="FontStyle17"/>
          <w:rFonts w:ascii="Times New Roman" w:hAnsi="Times New Roman" w:cs="Times New Roman"/>
          <w:sz w:val="18"/>
          <w:szCs w:val="18"/>
        </w:rPr>
        <w:t>Ответственность «Доверителя»:</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4.2.1. «Доверитель» несет </w:t>
      </w:r>
      <w:r w:rsidR="003123C4">
        <w:rPr>
          <w:rStyle w:val="FontStyle17"/>
          <w:rFonts w:ascii="Times New Roman" w:hAnsi="Times New Roman" w:cs="Times New Roman"/>
          <w:sz w:val="18"/>
          <w:szCs w:val="18"/>
        </w:rPr>
        <w:t>финансовые обязательства</w:t>
      </w:r>
      <w:r w:rsidRPr="00CE1ECB">
        <w:rPr>
          <w:rStyle w:val="FontStyle17"/>
          <w:rFonts w:ascii="Times New Roman" w:hAnsi="Times New Roman" w:cs="Times New Roman"/>
          <w:sz w:val="18"/>
          <w:szCs w:val="18"/>
        </w:rPr>
        <w:t xml:space="preserve"> в размере фактически доказанных убытков в случаях несвоевременной или некачественной передачи сведений, необходимых для оформления и (или) предоставления документов в государственные (в том числе таможенные) органы и организации любой формы собственности Республики Беларусь;</w:t>
      </w:r>
    </w:p>
    <w:p w:rsidR="00A82931" w:rsidRPr="00CE1ECB" w:rsidRDefault="00A82931" w:rsidP="00A82931">
      <w:pPr>
        <w:pStyle w:val="Style3"/>
        <w:widowControl/>
        <w:tabs>
          <w:tab w:val="left" w:pos="936"/>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4.2.2. «Доверитель» несет весь объем ответственности за достоверность и точность сведений и документов, предоставленных «Поверенному», а также за соответствие представленных сведений или документов фактической номенклатуре, качеству, безопасности, стоимости и иным характеристикам товара и (или) транспортного средства. В противном случае «Доверитель» обязуется компенсировать </w:t>
      </w:r>
      <w:r w:rsidR="003123C4">
        <w:rPr>
          <w:rStyle w:val="FontStyle17"/>
          <w:rFonts w:ascii="Times New Roman" w:hAnsi="Times New Roman" w:cs="Times New Roman"/>
          <w:sz w:val="18"/>
          <w:szCs w:val="18"/>
        </w:rPr>
        <w:t>финансовый</w:t>
      </w:r>
      <w:r w:rsidRPr="00CE1ECB">
        <w:rPr>
          <w:rStyle w:val="FontStyle17"/>
          <w:rFonts w:ascii="Times New Roman" w:hAnsi="Times New Roman" w:cs="Times New Roman"/>
          <w:sz w:val="18"/>
          <w:szCs w:val="18"/>
        </w:rPr>
        <w:t xml:space="preserve"> ущерб в полном объеме, нанесенный «Поверенному» в результате штрафных санкций, предъявленных со стороны государственных (в том числе таможенных) органов и организаций любой формы собственности Республики Беларусь</w:t>
      </w:r>
      <w:r w:rsidRPr="00CE1ECB">
        <w:rPr>
          <w:rFonts w:ascii="Times New Roman" w:hAnsi="Times New Roman"/>
          <w:sz w:val="18"/>
          <w:szCs w:val="18"/>
        </w:rPr>
        <w:t>.</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4.2.3. «Доверитель» несет ответственность за уплату платежей, взимаемых государственными (в том числе таможенными) органами и организациями любой формы собственности Республики Беларусь при оформлении товаров и (или) транспортных средств, предусмотренных законодательством Республики Беларусь.</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4.3. Обязанности и ответственность «Поверенного» перед таможенными органами регулируются нормами таможенного законодательства Республики Беларусь.</w:t>
      </w:r>
    </w:p>
    <w:p w:rsidR="00A82931" w:rsidRPr="00CE1ECB" w:rsidRDefault="00A82931" w:rsidP="00A82931">
      <w:pPr>
        <w:pStyle w:val="Style3"/>
        <w:widowControl/>
        <w:tabs>
          <w:tab w:val="left" w:pos="355"/>
        </w:tabs>
        <w:spacing w:line="216" w:lineRule="auto"/>
        <w:ind w:firstLine="540"/>
        <w:rPr>
          <w:rStyle w:val="FontStyle17"/>
          <w:rFonts w:ascii="Times New Roman" w:hAnsi="Times New Roman" w:cs="Times New Roman"/>
          <w:b/>
          <w:sz w:val="18"/>
          <w:szCs w:val="18"/>
        </w:rPr>
      </w:pPr>
      <w:r w:rsidRPr="00CE1ECB">
        <w:rPr>
          <w:rStyle w:val="FontStyle18"/>
          <w:rFonts w:ascii="Times New Roman" w:hAnsi="Times New Roman" w:cs="Times New Roman"/>
          <w:b/>
          <w:smallCaps w:val="0"/>
          <w:sz w:val="18"/>
          <w:szCs w:val="18"/>
        </w:rPr>
        <w:lastRenderedPageBreak/>
        <w:t xml:space="preserve">5. </w:t>
      </w:r>
      <w:r w:rsidRPr="00CE1ECB">
        <w:rPr>
          <w:rStyle w:val="FontStyle17"/>
          <w:rFonts w:ascii="Times New Roman" w:hAnsi="Times New Roman" w:cs="Times New Roman"/>
          <w:b/>
          <w:sz w:val="18"/>
          <w:szCs w:val="18"/>
        </w:rPr>
        <w:t>ПРОЧИЕ УСЛОВИЯ</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5.1. Настоящий Договор вступает в силу с момента его подписания, и действует до 31.12.</w:t>
      </w:r>
      <w:r w:rsidR="00412CD6" w:rsidRPr="00412CD6">
        <w:rPr>
          <w:rStyle w:val="FontStyle17"/>
          <w:rFonts w:ascii="Times New Roman" w:hAnsi="Times New Roman" w:cs="Times New Roman"/>
          <w:sz w:val="18"/>
          <w:szCs w:val="18"/>
        </w:rPr>
        <w:t>20</w:t>
      </w:r>
      <w:r w:rsidR="00006A5E">
        <w:rPr>
          <w:rStyle w:val="FontStyle17"/>
          <w:rFonts w:ascii="Times New Roman" w:hAnsi="Times New Roman" w:cs="Times New Roman"/>
          <w:sz w:val="18"/>
          <w:szCs w:val="18"/>
        </w:rPr>
        <w:t>2</w:t>
      </w:r>
      <w:r w:rsidR="0077781A">
        <w:rPr>
          <w:rStyle w:val="FontStyle17"/>
          <w:rFonts w:ascii="Times New Roman" w:hAnsi="Times New Roman" w:cs="Times New Roman"/>
          <w:sz w:val="18"/>
          <w:szCs w:val="18"/>
        </w:rPr>
        <w:t>2</w:t>
      </w:r>
      <w:r w:rsidRPr="00CE1ECB">
        <w:rPr>
          <w:rStyle w:val="FontStyle17"/>
          <w:rFonts w:ascii="Times New Roman" w:hAnsi="Times New Roman" w:cs="Times New Roman"/>
          <w:sz w:val="18"/>
          <w:szCs w:val="18"/>
        </w:rPr>
        <w:t xml:space="preserve"> года, либо до завершения выполнения действий в полном объеме в </w:t>
      </w:r>
      <w:r w:rsidR="0077781A" w:rsidRPr="00CE1ECB">
        <w:rPr>
          <w:rStyle w:val="FontStyle17"/>
          <w:rFonts w:ascii="Times New Roman" w:hAnsi="Times New Roman" w:cs="Times New Roman"/>
          <w:sz w:val="18"/>
          <w:szCs w:val="18"/>
        </w:rPr>
        <w:t>случае досрочного</w:t>
      </w:r>
      <w:r w:rsidRPr="00CE1ECB">
        <w:rPr>
          <w:rStyle w:val="FontStyle17"/>
          <w:rFonts w:ascii="Times New Roman" w:hAnsi="Times New Roman" w:cs="Times New Roman"/>
          <w:sz w:val="18"/>
          <w:szCs w:val="18"/>
        </w:rPr>
        <w:t xml:space="preserve"> расторжения (прекращения) Договора. Если ни одна из Сторон не известит другую Сторону в письменном виде о своем желании расторгнуть настоящий Договор не позднее чем за двадцать календарных  дней до истечения его срока, то его действие автоматически пролонгируется на каждый последующий календарный год на тех же условиях.</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5.2. Настоящий Договор может быть расторгнут в одностороннем порядке Стороной, если другая Сторона в установленный Договором срок не выполнила свои обязанности по настоящему Договору.</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5.3. «Поверенный» может в одностороннем порядке расторгнуть настоящий Договор, если имеет достаточно оснований полагать, что действия или бездействия «Доверителя» являются противоправными и влекут за собой ответственность в соответствии с действующим законодательством Республики Беларусь.</w:t>
      </w:r>
    </w:p>
    <w:p w:rsidR="00A82931" w:rsidRPr="00CE1ECB" w:rsidRDefault="00A82931" w:rsidP="00A82931">
      <w:pPr>
        <w:pStyle w:val="Style5"/>
        <w:widowControl/>
        <w:tabs>
          <w:tab w:val="left" w:pos="709"/>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5.4. Если при наступлении обстоятельств непреодолимой силы (форс-мажор), а именно: </w:t>
      </w:r>
      <w:r w:rsidRPr="00CE1ECB">
        <w:rPr>
          <w:rFonts w:ascii="Times New Roman" w:hAnsi="Times New Roman"/>
          <w:sz w:val="18"/>
          <w:szCs w:val="18"/>
        </w:rPr>
        <w:t xml:space="preserve">природные стихийные явления (землетрясения, наводнения, ураганы, пожары, катастрофы); войны, революции, восстания, перевороты, теракты, эпидемии, аварии техногенного характера; введение компетентными государственными органами различных запретов, ограничений, эмбарго – </w:t>
      </w:r>
      <w:r w:rsidRPr="00CE1ECB">
        <w:rPr>
          <w:rStyle w:val="FontStyle17"/>
          <w:rFonts w:ascii="Times New Roman" w:hAnsi="Times New Roman" w:cs="Times New Roman"/>
          <w:sz w:val="18"/>
          <w:szCs w:val="18"/>
        </w:rPr>
        <w:t>Стороны окажутся не в состоянии обеспечить исполнение обязательств по настоящему Договору, то срок исполнения обязательств по нему отодвигается соразмерно времени, в течение которого будут действовать такие обстоятельства. Если такие обстоятельства будут продолжаться более трёх месяцев, то каждая Сторона имеет право расторгнуть настоящий Договор. В этом случае Стороны произведут взаимные расчеты, связанные с исполнением обязательств по настоящему Договору на момент его расторжения.</w:t>
      </w:r>
    </w:p>
    <w:p w:rsidR="00A82931" w:rsidRPr="00CE1ECB" w:rsidRDefault="00A82931" w:rsidP="00A82931">
      <w:pPr>
        <w:pStyle w:val="Style3"/>
        <w:widowControl/>
        <w:tabs>
          <w:tab w:val="left" w:pos="709"/>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5.5. При возникновении споров по настоящему Договору Стороны пытаются урегулировать свои отношения путем переговоров. Сторона, которой предъявлена претензия, обязана её рассмотреть и дать письменный ответ в течение десяти календарных дней со дня получения. При невозможности прийти к соглашению путем переговоров, разногласия должны быть урегулированы в Экономическом суде Минск</w:t>
      </w:r>
      <w:r w:rsidR="00412CD6">
        <w:rPr>
          <w:rStyle w:val="FontStyle17"/>
          <w:rFonts w:ascii="Times New Roman" w:hAnsi="Times New Roman" w:cs="Times New Roman"/>
          <w:sz w:val="18"/>
          <w:szCs w:val="18"/>
        </w:rPr>
        <w:t>ой области</w:t>
      </w:r>
      <w:r w:rsidRPr="00CE1ECB">
        <w:rPr>
          <w:rStyle w:val="FontStyle17"/>
          <w:rFonts w:ascii="Times New Roman" w:hAnsi="Times New Roman" w:cs="Times New Roman"/>
          <w:sz w:val="18"/>
          <w:szCs w:val="18"/>
        </w:rPr>
        <w:t>. Споры по настоящему Договору рассматриваются в соответствии с действующим законодательством Республики Беларусь.</w:t>
      </w:r>
    </w:p>
    <w:p w:rsidR="00A82931" w:rsidRPr="00CE1ECB" w:rsidRDefault="00412CD6" w:rsidP="00A82931">
      <w:pPr>
        <w:pStyle w:val="Style3"/>
        <w:widowControl/>
        <w:tabs>
          <w:tab w:val="left" w:pos="586"/>
        </w:tabs>
        <w:spacing w:line="216" w:lineRule="auto"/>
        <w:ind w:firstLine="540"/>
        <w:rPr>
          <w:rStyle w:val="FontStyle17"/>
          <w:rFonts w:ascii="Times New Roman" w:hAnsi="Times New Roman" w:cs="Times New Roman"/>
          <w:sz w:val="18"/>
          <w:szCs w:val="18"/>
        </w:rPr>
      </w:pPr>
      <w:r w:rsidRPr="00982070">
        <w:rPr>
          <w:rStyle w:val="FontStyle17"/>
          <w:rFonts w:ascii="Times New Roman" w:hAnsi="Times New Roman" w:cs="Times New Roman"/>
          <w:sz w:val="18"/>
          <w:szCs w:val="18"/>
        </w:rPr>
        <w:t>5.6. Документом, подтверждающим совершение действий (оказания услуг) «Поверенным» по настоящему Договору, является технически заполненная и (или) зарегистрированная таможенными органами декларация на товары либо выдача государственным (в том числе таможенным) органом и организацией любой формы собственности Республики Беларусь в установленном порядке свидетельства, сертификата, удостоверения либо другого разрешительного документа.</w:t>
      </w:r>
    </w:p>
    <w:p w:rsidR="00A82931" w:rsidRPr="00CE1ECB" w:rsidRDefault="00A82931" w:rsidP="00A82931">
      <w:pPr>
        <w:pStyle w:val="Style5"/>
        <w:widowControl/>
        <w:tabs>
          <w:tab w:val="left" w:pos="567"/>
        </w:tabs>
        <w:spacing w:line="216" w:lineRule="auto"/>
        <w:ind w:firstLine="540"/>
        <w:jc w:val="both"/>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5.7. «Доверитель» не вправе осуществлять действия, направленные на представление заведомо ложной информации, принимать меры, направленные на затягивание совершения действий (услуг) «Поверенным», воздействовать на «Поверенного» с помощью средств, не предусмотренных законодательством Республики Беларусь.</w:t>
      </w:r>
    </w:p>
    <w:p w:rsidR="00A82931" w:rsidRPr="00CE1ECB" w:rsidRDefault="00A82931" w:rsidP="00A82931">
      <w:pPr>
        <w:pStyle w:val="Style3"/>
        <w:widowControl/>
        <w:tabs>
          <w:tab w:val="left" w:pos="56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5.8. Сроки совершения действий (услуг) по настоящему Договору «Поверенным» складываются из сроков, оговоренных законодательством Республики Беларусь для государственных (в том числе таможенных) органов и организаций любой формы собственности Республики Беларусь, и сроков необходимых на совершение предварительных подготовительных действий.</w:t>
      </w:r>
    </w:p>
    <w:p w:rsidR="00A82931" w:rsidRPr="00CE1ECB" w:rsidRDefault="00A82931" w:rsidP="00A82931">
      <w:pPr>
        <w:pStyle w:val="Style3"/>
        <w:widowControl/>
        <w:tabs>
          <w:tab w:val="left" w:pos="56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5.9.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82931" w:rsidRPr="00CE1ECB" w:rsidRDefault="00A82931" w:rsidP="00A82931">
      <w:pPr>
        <w:pStyle w:val="Style3"/>
        <w:widowControl/>
        <w:tabs>
          <w:tab w:val="left" w:pos="567"/>
        </w:tabs>
        <w:spacing w:line="216" w:lineRule="auto"/>
        <w:ind w:firstLine="540"/>
        <w:rPr>
          <w:rStyle w:val="FontStyle17"/>
          <w:rFonts w:ascii="Times New Roman" w:hAnsi="Times New Roman" w:cs="Times New Roman"/>
          <w:sz w:val="18"/>
          <w:szCs w:val="18"/>
        </w:rPr>
      </w:pPr>
      <w:r w:rsidRPr="00CE1ECB">
        <w:rPr>
          <w:rStyle w:val="FontStyle17"/>
          <w:rFonts w:ascii="Times New Roman" w:hAnsi="Times New Roman" w:cs="Times New Roman"/>
          <w:sz w:val="18"/>
          <w:szCs w:val="18"/>
        </w:rPr>
        <w:t xml:space="preserve">5.10. Все приложения к настоящему Договору являются его неотъемлемой частью </w:t>
      </w:r>
      <w:r w:rsidRPr="00CE1ECB">
        <w:rPr>
          <w:rStyle w:val="FontStyle14"/>
          <w:rFonts w:ascii="Times New Roman" w:hAnsi="Times New Roman" w:cs="Times New Roman"/>
        </w:rPr>
        <w:t xml:space="preserve">и </w:t>
      </w:r>
      <w:r w:rsidRPr="00CE1ECB">
        <w:rPr>
          <w:rStyle w:val="FontStyle17"/>
          <w:rFonts w:ascii="Times New Roman" w:hAnsi="Times New Roman" w:cs="Times New Roman"/>
          <w:sz w:val="18"/>
          <w:szCs w:val="18"/>
        </w:rPr>
        <w:t>имеют силу только в том случае, если они совершены в письменной форме и подписаны уполномоченными на то лицами Сторон.</w:t>
      </w:r>
    </w:p>
    <w:p w:rsidR="0077781A" w:rsidRPr="0077781A" w:rsidRDefault="0077781A" w:rsidP="0077781A">
      <w:pPr>
        <w:pStyle w:val="Style5"/>
        <w:tabs>
          <w:tab w:val="left" w:pos="595"/>
        </w:tabs>
        <w:spacing w:line="216" w:lineRule="auto"/>
        <w:ind w:firstLine="540"/>
        <w:jc w:val="both"/>
        <w:rPr>
          <w:rStyle w:val="FontStyle17"/>
          <w:rFonts w:ascii="Times New Roman" w:hAnsi="Times New Roman" w:cs="Times New Roman"/>
          <w:sz w:val="18"/>
          <w:szCs w:val="18"/>
        </w:rPr>
      </w:pPr>
      <w:r w:rsidRPr="0077781A">
        <w:rPr>
          <w:rStyle w:val="FontStyle17"/>
          <w:rFonts w:ascii="Times New Roman" w:hAnsi="Times New Roman" w:cs="Times New Roman"/>
          <w:sz w:val="18"/>
          <w:szCs w:val="18"/>
        </w:rPr>
        <w:t>5.11. Обработка персональных данных. Доверитель даёт свое согласие Исполнителю на обработку своих персональных данных (в том числе данных своих сотрудников), предоставленных при оказании услуг по настоящему договору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в целях исполнения обязательств по настоящему договору, обеспечения обратной связи, направления информационных и рекламных сообщений. Доверитель дает свое согласие на получение информационных рассылок и рекламных материалов от Исполнителя либо от иных лиц по поручению Исполнителя.</w:t>
      </w:r>
    </w:p>
    <w:p w:rsidR="0077781A" w:rsidRPr="0077781A" w:rsidRDefault="0077781A" w:rsidP="0077781A">
      <w:pPr>
        <w:pStyle w:val="Style5"/>
        <w:tabs>
          <w:tab w:val="left" w:pos="595"/>
        </w:tabs>
        <w:spacing w:line="216" w:lineRule="auto"/>
        <w:ind w:firstLine="540"/>
        <w:jc w:val="both"/>
        <w:rPr>
          <w:rStyle w:val="FontStyle17"/>
          <w:rFonts w:ascii="Times New Roman" w:hAnsi="Times New Roman" w:cs="Times New Roman"/>
          <w:sz w:val="18"/>
          <w:szCs w:val="18"/>
        </w:rPr>
      </w:pPr>
      <w:r w:rsidRPr="0077781A">
        <w:rPr>
          <w:rStyle w:val="FontStyle17"/>
          <w:rFonts w:ascii="Times New Roman" w:hAnsi="Times New Roman" w:cs="Times New Roman"/>
          <w:sz w:val="18"/>
          <w:szCs w:val="18"/>
        </w:rPr>
        <w:t>5.12. Настоящий Договор, Акты, приложения и дополнительные соглашения к нему, подписанные уполномоченными на то лицами и переданные по средствам электронной и (или) факсимильной связи, имеют силу оригинала.  При подписании вышеперечисленных документов допускается использование факсимильного воспроизведения подписи и печати с помощью средств механического или иного копирования, электронно-цифровой подписи либо иного аналога собственноручной подписи.</w:t>
      </w:r>
    </w:p>
    <w:p w:rsidR="0077781A" w:rsidRPr="0077781A" w:rsidRDefault="0077781A" w:rsidP="0077781A">
      <w:pPr>
        <w:pStyle w:val="Style5"/>
        <w:tabs>
          <w:tab w:val="left" w:pos="595"/>
        </w:tabs>
        <w:spacing w:line="216" w:lineRule="auto"/>
        <w:ind w:firstLine="540"/>
        <w:jc w:val="both"/>
        <w:rPr>
          <w:rStyle w:val="FontStyle17"/>
          <w:rFonts w:ascii="Times New Roman" w:hAnsi="Times New Roman" w:cs="Times New Roman"/>
          <w:sz w:val="18"/>
          <w:szCs w:val="18"/>
        </w:rPr>
      </w:pPr>
      <w:r w:rsidRPr="0077781A">
        <w:rPr>
          <w:rStyle w:val="FontStyle17"/>
          <w:rFonts w:ascii="Times New Roman" w:hAnsi="Times New Roman" w:cs="Times New Roman"/>
          <w:sz w:val="18"/>
          <w:szCs w:val="18"/>
        </w:rPr>
        <w:t>5.13. При изменении юридического или почтового адреса, банковского счета, смены руководителя, номеров телефонов либо других реквизитов, соответствующая Сторона незамедлительно извещает об этом другую Сторону в письменной форме. Сторона, не исполнившая своих обязательств по уведомлению другой Стороны, несет риск вызванных этим неблагоприятных последствий. Другая Сторона, до сведения которой не была доведена информация о произошедших изменениях и по этой причине использовавшая старые адреса, утратившие силу реквизиты, ФИО руководителя, недействующие номера, и т.д., считается надлежащим образом исполнившая свои договорные обязательства.</w:t>
      </w:r>
    </w:p>
    <w:p w:rsidR="0077781A" w:rsidRPr="0077781A" w:rsidRDefault="0077781A" w:rsidP="0077781A">
      <w:pPr>
        <w:pStyle w:val="Style5"/>
        <w:tabs>
          <w:tab w:val="left" w:pos="595"/>
        </w:tabs>
        <w:spacing w:line="216" w:lineRule="auto"/>
        <w:ind w:firstLine="540"/>
        <w:jc w:val="both"/>
        <w:rPr>
          <w:rStyle w:val="FontStyle17"/>
          <w:rFonts w:ascii="Times New Roman" w:hAnsi="Times New Roman" w:cs="Times New Roman"/>
          <w:sz w:val="18"/>
          <w:szCs w:val="18"/>
        </w:rPr>
      </w:pPr>
      <w:r w:rsidRPr="0077781A">
        <w:rPr>
          <w:rStyle w:val="FontStyle17"/>
          <w:rFonts w:ascii="Times New Roman" w:hAnsi="Times New Roman" w:cs="Times New Roman"/>
          <w:sz w:val="18"/>
          <w:szCs w:val="18"/>
        </w:rPr>
        <w:t>5.14. Во всем остальном, что не предусмотрено в настоящем Договоре, Стороны руководствуются действующим законодательством Республики Беларусь.</w:t>
      </w:r>
    </w:p>
    <w:p w:rsidR="00A82931" w:rsidRDefault="0077781A" w:rsidP="0077781A">
      <w:pPr>
        <w:pStyle w:val="Style5"/>
        <w:widowControl/>
        <w:tabs>
          <w:tab w:val="left" w:pos="595"/>
        </w:tabs>
        <w:spacing w:line="216" w:lineRule="auto"/>
        <w:ind w:firstLine="540"/>
        <w:jc w:val="both"/>
        <w:rPr>
          <w:rStyle w:val="FontStyle17"/>
          <w:rFonts w:ascii="Times New Roman" w:hAnsi="Times New Roman" w:cs="Times New Roman"/>
          <w:sz w:val="18"/>
          <w:szCs w:val="18"/>
        </w:rPr>
      </w:pPr>
      <w:r w:rsidRPr="0077781A">
        <w:rPr>
          <w:rStyle w:val="FontStyle17"/>
          <w:rFonts w:ascii="Times New Roman" w:hAnsi="Times New Roman" w:cs="Times New Roman"/>
          <w:sz w:val="18"/>
          <w:szCs w:val="18"/>
        </w:rPr>
        <w:t>5.15. Настоящий Договор составлен в двух экземплярах, по одному для каждой из Сторон, имеющих равную юридическую силу.</w:t>
      </w:r>
    </w:p>
    <w:p w:rsidR="0077781A" w:rsidRPr="00CE1ECB" w:rsidRDefault="0077781A" w:rsidP="0077781A">
      <w:pPr>
        <w:pStyle w:val="Style5"/>
        <w:widowControl/>
        <w:tabs>
          <w:tab w:val="left" w:pos="595"/>
        </w:tabs>
        <w:spacing w:line="216" w:lineRule="auto"/>
        <w:ind w:firstLine="540"/>
        <w:jc w:val="both"/>
        <w:rPr>
          <w:rFonts w:ascii="Times New Roman" w:hAnsi="Times New Roman"/>
          <w:sz w:val="18"/>
          <w:szCs w:val="18"/>
        </w:rPr>
      </w:pPr>
    </w:p>
    <w:p w:rsidR="00A82931" w:rsidRPr="00CE1ECB" w:rsidRDefault="00A82931" w:rsidP="00A82931">
      <w:pPr>
        <w:widowControl w:val="0"/>
        <w:autoSpaceDE w:val="0"/>
        <w:autoSpaceDN w:val="0"/>
        <w:adjustRightInd w:val="0"/>
        <w:spacing w:line="216" w:lineRule="auto"/>
        <w:ind w:firstLine="540"/>
        <w:jc w:val="both"/>
        <w:rPr>
          <w:b/>
          <w:sz w:val="18"/>
          <w:szCs w:val="18"/>
        </w:rPr>
      </w:pPr>
      <w:r w:rsidRPr="00CE1ECB">
        <w:rPr>
          <w:b/>
          <w:sz w:val="18"/>
          <w:szCs w:val="18"/>
        </w:rPr>
        <w:t xml:space="preserve">6.ЮРИДИЧЕСКИЕ АДРЕСА И РЕКВИЗИТЫ СТОРОН </w:t>
      </w:r>
    </w:p>
    <w:p w:rsidR="00A82931" w:rsidRPr="00CE1ECB" w:rsidRDefault="00A82931" w:rsidP="00A82931">
      <w:pPr>
        <w:widowControl w:val="0"/>
        <w:autoSpaceDE w:val="0"/>
        <w:autoSpaceDN w:val="0"/>
        <w:adjustRightInd w:val="0"/>
        <w:spacing w:line="216" w:lineRule="auto"/>
        <w:ind w:firstLine="540"/>
        <w:jc w:val="both"/>
        <w:rPr>
          <w:b/>
          <w:sz w:val="18"/>
          <w:szCs w:val="18"/>
        </w:rPr>
      </w:pPr>
    </w:p>
    <w:tbl>
      <w:tblPr>
        <w:tblW w:w="0" w:type="auto"/>
        <w:tblLook w:val="01E0" w:firstRow="1" w:lastRow="1" w:firstColumn="1" w:lastColumn="1" w:noHBand="0" w:noVBand="0"/>
      </w:tblPr>
      <w:tblGrid>
        <w:gridCol w:w="5418"/>
        <w:gridCol w:w="5418"/>
      </w:tblGrid>
      <w:tr w:rsidR="00A82931" w:rsidRPr="00CE1ECB" w:rsidTr="000F7B48">
        <w:tc>
          <w:tcPr>
            <w:tcW w:w="5418" w:type="dxa"/>
            <w:shd w:val="clear" w:color="auto" w:fill="auto"/>
          </w:tcPr>
          <w:p w:rsidR="00A82931" w:rsidRPr="00CE1ECB" w:rsidRDefault="00A82931" w:rsidP="00A82931">
            <w:pPr>
              <w:widowControl w:val="0"/>
              <w:autoSpaceDE w:val="0"/>
              <w:autoSpaceDN w:val="0"/>
              <w:adjustRightInd w:val="0"/>
              <w:spacing w:line="216" w:lineRule="auto"/>
              <w:ind w:firstLine="540"/>
              <w:rPr>
                <w:b/>
                <w:sz w:val="18"/>
                <w:szCs w:val="18"/>
              </w:rPr>
            </w:pPr>
            <w:r w:rsidRPr="00CE1ECB">
              <w:rPr>
                <w:rStyle w:val="FontStyle17"/>
                <w:rFonts w:ascii="Times New Roman" w:hAnsi="Times New Roman" w:cs="Times New Roman"/>
                <w:b/>
                <w:sz w:val="18"/>
                <w:szCs w:val="18"/>
              </w:rPr>
              <w:t>ООО «</w:t>
            </w:r>
            <w:r w:rsidRPr="00CE1ECB">
              <w:rPr>
                <w:b/>
                <w:bCs/>
                <w:sz w:val="18"/>
                <w:szCs w:val="18"/>
              </w:rPr>
              <w:t>ТАгентс</w:t>
            </w:r>
            <w:r w:rsidRPr="00CE1ECB">
              <w:rPr>
                <w:rStyle w:val="FontStyle17"/>
                <w:rFonts w:ascii="Times New Roman" w:hAnsi="Times New Roman" w:cs="Times New Roman"/>
                <w:b/>
                <w:sz w:val="18"/>
                <w:szCs w:val="18"/>
              </w:rPr>
              <w:t>»</w:t>
            </w:r>
          </w:p>
        </w:tc>
        <w:tc>
          <w:tcPr>
            <w:tcW w:w="5418" w:type="dxa"/>
            <w:shd w:val="clear" w:color="auto" w:fill="auto"/>
          </w:tcPr>
          <w:p w:rsidR="00A82931" w:rsidRPr="00CE1ECB" w:rsidRDefault="00CE1ECB" w:rsidP="00A82931">
            <w:pPr>
              <w:widowControl w:val="0"/>
              <w:autoSpaceDE w:val="0"/>
              <w:autoSpaceDN w:val="0"/>
              <w:adjustRightInd w:val="0"/>
              <w:spacing w:line="216" w:lineRule="auto"/>
              <w:rPr>
                <w:b/>
                <w:sz w:val="18"/>
                <w:szCs w:val="18"/>
              </w:rPr>
            </w:pPr>
            <w:permStart w:id="1729917925" w:edGrp="everyone"/>
            <w:r>
              <w:rPr>
                <w:b/>
                <w:sz w:val="18"/>
                <w:szCs w:val="18"/>
              </w:rPr>
              <w:t>__________________________</w:t>
            </w:r>
            <w:permEnd w:id="1729917925"/>
          </w:p>
        </w:tc>
      </w:tr>
      <w:tr w:rsidR="00A82931" w:rsidRPr="00CE1ECB" w:rsidTr="000F7B48">
        <w:tc>
          <w:tcPr>
            <w:tcW w:w="5418" w:type="dxa"/>
            <w:shd w:val="clear" w:color="auto" w:fill="auto"/>
          </w:tcPr>
          <w:p w:rsidR="00661FCC" w:rsidRDefault="00661FCC" w:rsidP="00A82931">
            <w:pPr>
              <w:pStyle w:val="Style4"/>
              <w:spacing w:line="216" w:lineRule="auto"/>
              <w:ind w:left="539"/>
              <w:rPr>
                <w:rFonts w:ascii="Times New Roman" w:hAnsi="Times New Roman"/>
                <w:sz w:val="18"/>
                <w:szCs w:val="18"/>
              </w:rPr>
            </w:pPr>
            <w:r w:rsidRPr="00661FCC">
              <w:rPr>
                <w:rFonts w:ascii="Times New Roman" w:hAnsi="Times New Roman"/>
                <w:sz w:val="18"/>
                <w:szCs w:val="18"/>
              </w:rPr>
              <w:t>УНП 691586004  ОКПО 302598186000</w:t>
            </w:r>
          </w:p>
          <w:p w:rsidR="00A82931" w:rsidRPr="00CE1ECB" w:rsidRDefault="00A82931" w:rsidP="00A82931">
            <w:pPr>
              <w:pStyle w:val="Style4"/>
              <w:spacing w:line="216" w:lineRule="auto"/>
              <w:ind w:left="539"/>
              <w:rPr>
                <w:rFonts w:ascii="Times New Roman" w:hAnsi="Times New Roman"/>
                <w:sz w:val="18"/>
                <w:szCs w:val="18"/>
              </w:rPr>
            </w:pPr>
            <w:r w:rsidRPr="00CE1ECB">
              <w:rPr>
                <w:rFonts w:ascii="Times New Roman" w:hAnsi="Times New Roman"/>
                <w:sz w:val="18"/>
                <w:szCs w:val="18"/>
              </w:rPr>
              <w:t xml:space="preserve">Юридический адрес: </w:t>
            </w:r>
            <w:r w:rsidR="00277FDF" w:rsidRPr="00277FDF">
              <w:rPr>
                <w:rFonts w:ascii="Times New Roman" w:hAnsi="Times New Roman"/>
                <w:sz w:val="18"/>
                <w:szCs w:val="18"/>
              </w:rPr>
              <w:t>223021, Минская область, Минский район, Щомыслицкий с/с, 75 район аг.Озерцо, АБК «ФОМАР», кабинет № 38.</w:t>
            </w:r>
            <w:r w:rsidRPr="00CE1ECB">
              <w:rPr>
                <w:rFonts w:ascii="Times New Roman" w:hAnsi="Times New Roman"/>
                <w:sz w:val="18"/>
                <w:szCs w:val="18"/>
              </w:rPr>
              <w:t xml:space="preserve"> </w:t>
            </w:r>
          </w:p>
          <w:p w:rsidR="00A82931" w:rsidRPr="00CE1ECB" w:rsidRDefault="00A82931" w:rsidP="00A82931">
            <w:pPr>
              <w:pStyle w:val="Style4"/>
              <w:widowControl/>
              <w:spacing w:line="216" w:lineRule="auto"/>
              <w:ind w:left="539"/>
              <w:rPr>
                <w:rFonts w:ascii="Times New Roman" w:hAnsi="Times New Roman"/>
                <w:sz w:val="18"/>
                <w:szCs w:val="18"/>
              </w:rPr>
            </w:pPr>
            <w:r w:rsidRPr="00CE1ECB">
              <w:rPr>
                <w:rFonts w:ascii="Times New Roman" w:hAnsi="Times New Roman"/>
                <w:sz w:val="18"/>
                <w:szCs w:val="18"/>
                <w:u w:val="single"/>
              </w:rPr>
              <w:t>Почтовый адрес: 223021, Минский р-н, п/о Озерцо, а/я 71</w:t>
            </w:r>
            <w:r w:rsidRPr="00CE1ECB">
              <w:rPr>
                <w:rFonts w:ascii="Times New Roman" w:hAnsi="Times New Roman"/>
                <w:sz w:val="18"/>
                <w:szCs w:val="18"/>
              </w:rPr>
              <w:t>.</w:t>
            </w:r>
          </w:p>
          <w:p w:rsidR="00661FCC" w:rsidRPr="00661FCC" w:rsidRDefault="00661FCC" w:rsidP="00661FCC">
            <w:pPr>
              <w:pStyle w:val="Style4"/>
              <w:spacing w:line="216" w:lineRule="auto"/>
              <w:ind w:left="539"/>
              <w:rPr>
                <w:rFonts w:ascii="Times New Roman" w:hAnsi="Times New Roman"/>
                <w:sz w:val="18"/>
                <w:szCs w:val="18"/>
                <w:lang w:val="en-US"/>
              </w:rPr>
            </w:pPr>
            <w:r w:rsidRPr="00661FCC">
              <w:rPr>
                <w:rFonts w:ascii="Times New Roman" w:hAnsi="Times New Roman"/>
                <w:sz w:val="18"/>
                <w:szCs w:val="18"/>
                <w:lang w:val="en-US"/>
              </w:rPr>
              <w:t>BIC/SWIFT: TECNBY22</w:t>
            </w:r>
          </w:p>
          <w:p w:rsidR="00661FCC" w:rsidRPr="00661FCC" w:rsidRDefault="00661FCC" w:rsidP="00661FCC">
            <w:pPr>
              <w:pStyle w:val="Style4"/>
              <w:spacing w:line="216" w:lineRule="auto"/>
              <w:ind w:left="539"/>
              <w:rPr>
                <w:rFonts w:ascii="Times New Roman" w:hAnsi="Times New Roman"/>
                <w:sz w:val="18"/>
                <w:szCs w:val="18"/>
                <w:lang w:val="en-US"/>
              </w:rPr>
            </w:pPr>
            <w:r w:rsidRPr="00661FCC">
              <w:rPr>
                <w:rFonts w:ascii="Times New Roman" w:hAnsi="Times New Roman"/>
                <w:sz w:val="18"/>
                <w:szCs w:val="18"/>
                <w:lang w:val="en-US"/>
              </w:rPr>
              <w:t>BY31 TECN 3012 1729 2000 0000 0010 (BYN)</w:t>
            </w:r>
          </w:p>
          <w:p w:rsidR="00661FCC" w:rsidRDefault="00661FCC" w:rsidP="00661FCC">
            <w:pPr>
              <w:pStyle w:val="Style4"/>
              <w:widowControl/>
              <w:spacing w:line="216" w:lineRule="auto"/>
              <w:ind w:left="539"/>
              <w:rPr>
                <w:rFonts w:ascii="Times New Roman" w:hAnsi="Times New Roman"/>
                <w:sz w:val="18"/>
                <w:szCs w:val="18"/>
              </w:rPr>
            </w:pPr>
            <w:r w:rsidRPr="00661FCC">
              <w:rPr>
                <w:rFonts w:ascii="Times New Roman" w:hAnsi="Times New Roman"/>
                <w:sz w:val="18"/>
                <w:szCs w:val="18"/>
              </w:rPr>
              <w:t>в ОАО «Технобанк», г. Минск.</w:t>
            </w:r>
          </w:p>
          <w:permStart w:id="1448893591" w:edGrp="everyone"/>
          <w:p w:rsidR="00661FCC" w:rsidRDefault="00602DF9" w:rsidP="000F7B48">
            <w:pPr>
              <w:pStyle w:val="Style4"/>
              <w:widowControl/>
              <w:spacing w:line="216" w:lineRule="auto"/>
              <w:ind w:left="539"/>
              <w:rPr>
                <w:rFonts w:ascii="Times New Roman" w:hAnsi="Times New Roman"/>
                <w:sz w:val="18"/>
                <w:szCs w:val="18"/>
              </w:rPr>
            </w:pPr>
            <w:r>
              <w:fldChar w:fldCharType="begin"/>
            </w:r>
            <w:r w:rsidR="00705A97">
              <w:instrText>HYPERLINK "mailto:06611to@gmail.com"</w:instrText>
            </w:r>
            <w:r>
              <w:fldChar w:fldCharType="separate"/>
            </w:r>
            <w:r w:rsidR="00CE1ECB" w:rsidRPr="00FE061D">
              <w:rPr>
                <w:rStyle w:val="aa"/>
                <w:rFonts w:ascii="Times New Roman" w:hAnsi="Times New Roman"/>
                <w:sz w:val="18"/>
                <w:szCs w:val="18"/>
              </w:rPr>
              <w:t>06611</w:t>
            </w:r>
            <w:r w:rsidR="00CE1ECB" w:rsidRPr="00FE061D">
              <w:rPr>
                <w:rStyle w:val="aa"/>
                <w:rFonts w:ascii="Times New Roman" w:hAnsi="Times New Roman"/>
                <w:sz w:val="18"/>
                <w:szCs w:val="18"/>
                <w:lang w:val="en-US"/>
              </w:rPr>
              <w:t>to</w:t>
            </w:r>
            <w:r w:rsidR="00CE1ECB" w:rsidRPr="00FE061D">
              <w:rPr>
                <w:rStyle w:val="aa"/>
                <w:rFonts w:ascii="Times New Roman" w:hAnsi="Times New Roman"/>
                <w:sz w:val="18"/>
                <w:szCs w:val="18"/>
              </w:rPr>
              <w:t>@</w:t>
            </w:r>
            <w:r w:rsidR="00CE1ECB" w:rsidRPr="00FE061D">
              <w:rPr>
                <w:rStyle w:val="aa"/>
                <w:rFonts w:ascii="Times New Roman" w:hAnsi="Times New Roman"/>
                <w:sz w:val="18"/>
                <w:szCs w:val="18"/>
                <w:lang w:val="en-US"/>
              </w:rPr>
              <w:t>gmail</w:t>
            </w:r>
            <w:r w:rsidR="00CE1ECB" w:rsidRPr="00FE061D">
              <w:rPr>
                <w:rStyle w:val="aa"/>
                <w:rFonts w:ascii="Times New Roman" w:hAnsi="Times New Roman"/>
                <w:sz w:val="18"/>
                <w:szCs w:val="18"/>
              </w:rPr>
              <w:t>.</w:t>
            </w:r>
            <w:r w:rsidR="00CE1ECB" w:rsidRPr="00FE061D">
              <w:rPr>
                <w:rStyle w:val="aa"/>
                <w:rFonts w:ascii="Times New Roman" w:hAnsi="Times New Roman"/>
                <w:sz w:val="18"/>
                <w:szCs w:val="18"/>
                <w:lang w:val="en-US"/>
              </w:rPr>
              <w:t>com</w:t>
            </w:r>
            <w:r>
              <w:fldChar w:fldCharType="end"/>
            </w:r>
            <w:r w:rsidR="00CE1ECB" w:rsidRPr="00692141">
              <w:rPr>
                <w:rFonts w:ascii="Times New Roman" w:hAnsi="Times New Roman"/>
                <w:sz w:val="18"/>
                <w:szCs w:val="18"/>
              </w:rPr>
              <w:t xml:space="preserve"> </w:t>
            </w:r>
            <w:r w:rsidR="000F7B48">
              <w:rPr>
                <w:rFonts w:ascii="Times New Roman" w:hAnsi="Times New Roman"/>
                <w:sz w:val="18"/>
                <w:szCs w:val="18"/>
              </w:rPr>
              <w:t xml:space="preserve">, </w:t>
            </w:r>
            <w:r w:rsidR="00A82931" w:rsidRPr="00277FDF">
              <w:rPr>
                <w:rFonts w:ascii="Times New Roman" w:hAnsi="Times New Roman"/>
                <w:sz w:val="18"/>
                <w:szCs w:val="18"/>
              </w:rPr>
              <w:t>Т/ф:</w:t>
            </w:r>
            <w:r w:rsidR="000F7B48">
              <w:rPr>
                <w:rFonts w:ascii="Times New Roman" w:hAnsi="Times New Roman"/>
                <w:sz w:val="18"/>
                <w:szCs w:val="18"/>
              </w:rPr>
              <w:t>(</w:t>
            </w:r>
            <w:r w:rsidR="00277FDF" w:rsidRPr="00277FDF">
              <w:rPr>
                <w:rFonts w:ascii="Times New Roman" w:hAnsi="Times New Roman"/>
                <w:sz w:val="18"/>
                <w:szCs w:val="18"/>
              </w:rPr>
              <w:t>17</w:t>
            </w:r>
            <w:r w:rsidR="000F7B48">
              <w:rPr>
                <w:rFonts w:ascii="Times New Roman" w:hAnsi="Times New Roman"/>
                <w:sz w:val="18"/>
                <w:szCs w:val="18"/>
              </w:rPr>
              <w:t>)</w:t>
            </w:r>
            <w:r w:rsidR="00277FDF" w:rsidRPr="00277FDF">
              <w:rPr>
                <w:rFonts w:ascii="Times New Roman" w:hAnsi="Times New Roman"/>
                <w:sz w:val="18"/>
                <w:szCs w:val="18"/>
              </w:rPr>
              <w:t>5127591, т</w:t>
            </w:r>
            <w:r w:rsidR="000F7B48">
              <w:rPr>
                <w:rFonts w:ascii="Times New Roman" w:hAnsi="Times New Roman"/>
                <w:sz w:val="18"/>
                <w:szCs w:val="18"/>
              </w:rPr>
              <w:t>е</w:t>
            </w:r>
            <w:r w:rsidR="00277FDF" w:rsidRPr="00277FDF">
              <w:rPr>
                <w:rFonts w:ascii="Times New Roman" w:hAnsi="Times New Roman"/>
                <w:sz w:val="18"/>
                <w:szCs w:val="18"/>
              </w:rPr>
              <w:t>л.:</w:t>
            </w:r>
            <w:r w:rsidR="000F7B48">
              <w:rPr>
                <w:rFonts w:ascii="Times New Roman" w:hAnsi="Times New Roman"/>
                <w:sz w:val="18"/>
                <w:szCs w:val="18"/>
              </w:rPr>
              <w:t>(</w:t>
            </w:r>
            <w:r w:rsidR="00277FDF" w:rsidRPr="00277FDF">
              <w:rPr>
                <w:rFonts w:ascii="Times New Roman" w:hAnsi="Times New Roman"/>
                <w:sz w:val="18"/>
                <w:szCs w:val="18"/>
              </w:rPr>
              <w:t>17</w:t>
            </w:r>
            <w:r w:rsidR="000F7B48">
              <w:rPr>
                <w:rFonts w:ascii="Times New Roman" w:hAnsi="Times New Roman"/>
                <w:sz w:val="18"/>
                <w:szCs w:val="18"/>
              </w:rPr>
              <w:t>)</w:t>
            </w:r>
            <w:r w:rsidR="00277FDF" w:rsidRPr="00277FDF">
              <w:rPr>
                <w:rFonts w:ascii="Times New Roman" w:hAnsi="Times New Roman"/>
                <w:sz w:val="18"/>
                <w:szCs w:val="18"/>
              </w:rPr>
              <w:t>5127593</w:t>
            </w:r>
          </w:p>
          <w:p w:rsidR="00661FCC" w:rsidRDefault="00661FCC" w:rsidP="000F7B48">
            <w:pPr>
              <w:pStyle w:val="Style4"/>
              <w:widowControl/>
              <w:spacing w:line="216" w:lineRule="auto"/>
              <w:ind w:left="539"/>
              <w:rPr>
                <w:rFonts w:ascii="Times New Roman" w:hAnsi="Times New Roman"/>
                <w:sz w:val="18"/>
                <w:szCs w:val="18"/>
              </w:rPr>
            </w:pPr>
          </w:p>
          <w:p w:rsidR="00A82931" w:rsidRPr="00277FDF" w:rsidRDefault="00A82931" w:rsidP="000F7B48">
            <w:pPr>
              <w:pStyle w:val="Style4"/>
              <w:widowControl/>
              <w:spacing w:line="216" w:lineRule="auto"/>
              <w:ind w:left="539"/>
              <w:rPr>
                <w:rFonts w:ascii="Times New Roman" w:hAnsi="Times New Roman"/>
                <w:sz w:val="18"/>
                <w:szCs w:val="18"/>
              </w:rPr>
            </w:pPr>
            <w:r w:rsidRPr="00277FDF">
              <w:rPr>
                <w:rFonts w:ascii="Times New Roman" w:hAnsi="Times New Roman"/>
                <w:sz w:val="18"/>
                <w:szCs w:val="18"/>
              </w:rPr>
              <w:t xml:space="preserve"> </w:t>
            </w:r>
            <w:permEnd w:id="1448893591"/>
          </w:p>
        </w:tc>
        <w:tc>
          <w:tcPr>
            <w:tcW w:w="5418" w:type="dxa"/>
            <w:shd w:val="clear" w:color="auto" w:fill="auto"/>
          </w:tcPr>
          <w:p w:rsidR="00A82931" w:rsidRDefault="00A82931" w:rsidP="00CE1ECB">
            <w:pPr>
              <w:widowControl w:val="0"/>
              <w:autoSpaceDE w:val="0"/>
              <w:autoSpaceDN w:val="0"/>
              <w:adjustRightInd w:val="0"/>
              <w:spacing w:line="216" w:lineRule="auto"/>
              <w:rPr>
                <w:sz w:val="18"/>
                <w:szCs w:val="18"/>
              </w:rPr>
            </w:pPr>
            <w:permStart w:id="824396051" w:edGrp="everyone"/>
          </w:p>
          <w:p w:rsidR="00CE1ECB" w:rsidRDefault="00CE1ECB"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 w:rsidR="00692141" w:rsidRDefault="00692141" w:rsidP="00CE1ECB">
            <w:pPr>
              <w:widowControl w:val="0"/>
              <w:autoSpaceDE w:val="0"/>
              <w:autoSpaceDN w:val="0"/>
              <w:adjustRightInd w:val="0"/>
              <w:spacing w:line="216" w:lineRule="auto"/>
              <w:rPr>
                <w:sz w:val="18"/>
                <w:szCs w:val="18"/>
              </w:rPr>
            </w:pPr>
          </w:p>
          <w:permEnd w:id="824396051"/>
          <w:p w:rsidR="00692141" w:rsidRPr="00CE1ECB" w:rsidRDefault="00692141" w:rsidP="00CE1ECB">
            <w:pPr>
              <w:widowControl w:val="0"/>
              <w:autoSpaceDE w:val="0"/>
              <w:autoSpaceDN w:val="0"/>
              <w:adjustRightInd w:val="0"/>
              <w:spacing w:line="216" w:lineRule="auto"/>
              <w:rPr>
                <w:sz w:val="18"/>
                <w:szCs w:val="18"/>
              </w:rPr>
            </w:pPr>
          </w:p>
        </w:tc>
      </w:tr>
    </w:tbl>
    <w:p w:rsidR="00A82931" w:rsidRPr="00CE1ECB" w:rsidRDefault="00A82931" w:rsidP="00A82931">
      <w:pPr>
        <w:widowControl w:val="0"/>
        <w:autoSpaceDE w:val="0"/>
        <w:autoSpaceDN w:val="0"/>
        <w:adjustRightInd w:val="0"/>
        <w:spacing w:line="216" w:lineRule="auto"/>
        <w:ind w:firstLine="540"/>
        <w:jc w:val="both"/>
        <w:rPr>
          <w:b/>
          <w:sz w:val="18"/>
          <w:szCs w:val="18"/>
        </w:rPr>
      </w:pPr>
      <w:r w:rsidRPr="00CE1ECB">
        <w:rPr>
          <w:b/>
          <w:sz w:val="18"/>
          <w:szCs w:val="18"/>
        </w:rPr>
        <w:t>7. ПОДПИСИ СТОРОН</w:t>
      </w:r>
    </w:p>
    <w:tbl>
      <w:tblPr>
        <w:tblW w:w="0" w:type="auto"/>
        <w:tblLook w:val="01E0" w:firstRow="1" w:lastRow="1" w:firstColumn="1" w:lastColumn="1" w:noHBand="0" w:noVBand="0"/>
      </w:tblPr>
      <w:tblGrid>
        <w:gridCol w:w="5418"/>
        <w:gridCol w:w="5418"/>
      </w:tblGrid>
      <w:tr w:rsidR="00A82931" w:rsidRPr="00CE1ECB" w:rsidTr="000F7B48">
        <w:tc>
          <w:tcPr>
            <w:tcW w:w="5418" w:type="dxa"/>
            <w:shd w:val="clear" w:color="auto" w:fill="auto"/>
          </w:tcPr>
          <w:p w:rsidR="00A82931" w:rsidRPr="00CE1ECB" w:rsidRDefault="00A82931" w:rsidP="00A82931">
            <w:pPr>
              <w:pStyle w:val="Style3"/>
              <w:tabs>
                <w:tab w:val="left" w:pos="2722"/>
              </w:tabs>
              <w:spacing w:line="216" w:lineRule="auto"/>
              <w:rPr>
                <w:rFonts w:ascii="Times New Roman" w:hAnsi="Times New Roman"/>
                <w:b/>
                <w:sz w:val="18"/>
                <w:szCs w:val="18"/>
              </w:rPr>
            </w:pPr>
          </w:p>
          <w:p w:rsidR="00A82931" w:rsidRPr="00CE1ECB" w:rsidRDefault="00A82931" w:rsidP="00A82931">
            <w:pPr>
              <w:pStyle w:val="Style3"/>
              <w:tabs>
                <w:tab w:val="left" w:pos="2722"/>
              </w:tabs>
              <w:spacing w:line="216" w:lineRule="auto"/>
              <w:rPr>
                <w:rFonts w:ascii="Times New Roman" w:hAnsi="Times New Roman"/>
                <w:b/>
                <w:sz w:val="18"/>
                <w:szCs w:val="18"/>
              </w:rPr>
            </w:pPr>
            <w:r w:rsidRPr="00CE1ECB">
              <w:rPr>
                <w:rFonts w:ascii="Times New Roman" w:hAnsi="Times New Roman"/>
                <w:b/>
                <w:sz w:val="18"/>
                <w:szCs w:val="18"/>
              </w:rPr>
              <w:t xml:space="preserve"> </w:t>
            </w:r>
            <w:permStart w:id="30691076" w:edGrp="everyone"/>
            <w:r w:rsidRPr="00CE1ECB">
              <w:rPr>
                <w:rFonts w:ascii="Times New Roman" w:hAnsi="Times New Roman"/>
                <w:b/>
                <w:sz w:val="18"/>
                <w:szCs w:val="18"/>
              </w:rPr>
              <w:t xml:space="preserve">Специалист по ТД  </w:t>
            </w:r>
            <w:permEnd w:id="30691076"/>
          </w:p>
          <w:p w:rsidR="00A82931" w:rsidRPr="00CE1ECB" w:rsidRDefault="00A82931" w:rsidP="00A82931">
            <w:pPr>
              <w:widowControl w:val="0"/>
              <w:autoSpaceDE w:val="0"/>
              <w:autoSpaceDN w:val="0"/>
              <w:adjustRightInd w:val="0"/>
              <w:spacing w:line="216" w:lineRule="auto"/>
              <w:jc w:val="both"/>
              <w:rPr>
                <w:b/>
                <w:sz w:val="18"/>
                <w:szCs w:val="18"/>
              </w:rPr>
            </w:pPr>
          </w:p>
        </w:tc>
        <w:tc>
          <w:tcPr>
            <w:tcW w:w="5418" w:type="dxa"/>
            <w:shd w:val="clear" w:color="auto" w:fill="auto"/>
          </w:tcPr>
          <w:p w:rsidR="00A82931" w:rsidRPr="00CE1ECB" w:rsidRDefault="00A82931" w:rsidP="00A82931">
            <w:pPr>
              <w:widowControl w:val="0"/>
              <w:autoSpaceDE w:val="0"/>
              <w:autoSpaceDN w:val="0"/>
              <w:adjustRightInd w:val="0"/>
              <w:spacing w:line="216" w:lineRule="auto"/>
              <w:jc w:val="both"/>
              <w:rPr>
                <w:b/>
                <w:sz w:val="18"/>
                <w:szCs w:val="18"/>
              </w:rPr>
            </w:pPr>
          </w:p>
          <w:p w:rsidR="00A82931" w:rsidRPr="00CE1ECB" w:rsidRDefault="00A82931" w:rsidP="00CE1ECB">
            <w:pPr>
              <w:widowControl w:val="0"/>
              <w:autoSpaceDE w:val="0"/>
              <w:autoSpaceDN w:val="0"/>
              <w:adjustRightInd w:val="0"/>
              <w:spacing w:line="216" w:lineRule="auto"/>
              <w:jc w:val="both"/>
              <w:rPr>
                <w:b/>
                <w:sz w:val="18"/>
                <w:szCs w:val="18"/>
              </w:rPr>
            </w:pPr>
            <w:r w:rsidRPr="00CE1ECB">
              <w:rPr>
                <w:sz w:val="18"/>
                <w:szCs w:val="18"/>
              </w:rPr>
              <w:t xml:space="preserve"> </w:t>
            </w:r>
            <w:permStart w:id="2096847540" w:edGrp="everyone"/>
            <w:r w:rsidR="00CE1ECB">
              <w:rPr>
                <w:b/>
                <w:sz w:val="18"/>
                <w:szCs w:val="18"/>
              </w:rPr>
              <w:t>____________________</w:t>
            </w:r>
            <w:permEnd w:id="2096847540"/>
            <w:r w:rsidRPr="00CE1ECB">
              <w:rPr>
                <w:sz w:val="18"/>
                <w:szCs w:val="18"/>
              </w:rPr>
              <w:t xml:space="preserve"> </w:t>
            </w:r>
          </w:p>
        </w:tc>
      </w:tr>
      <w:tr w:rsidR="00A82931" w:rsidRPr="00A82931" w:rsidTr="000F7B48">
        <w:tc>
          <w:tcPr>
            <w:tcW w:w="5418" w:type="dxa"/>
            <w:shd w:val="clear" w:color="auto" w:fill="auto"/>
          </w:tcPr>
          <w:p w:rsidR="00A82931" w:rsidRPr="00CE1ECB" w:rsidRDefault="00A82931" w:rsidP="00A82931">
            <w:pPr>
              <w:widowControl w:val="0"/>
              <w:autoSpaceDE w:val="0"/>
              <w:autoSpaceDN w:val="0"/>
              <w:adjustRightInd w:val="0"/>
              <w:spacing w:line="216" w:lineRule="auto"/>
              <w:jc w:val="both"/>
              <w:rPr>
                <w:b/>
                <w:sz w:val="18"/>
                <w:szCs w:val="18"/>
              </w:rPr>
            </w:pPr>
          </w:p>
          <w:p w:rsidR="00A82931" w:rsidRPr="00CE1ECB" w:rsidRDefault="00A82931" w:rsidP="000F7B48">
            <w:pPr>
              <w:widowControl w:val="0"/>
              <w:autoSpaceDE w:val="0"/>
              <w:autoSpaceDN w:val="0"/>
              <w:adjustRightInd w:val="0"/>
              <w:spacing w:line="216" w:lineRule="auto"/>
              <w:jc w:val="both"/>
              <w:rPr>
                <w:b/>
                <w:sz w:val="18"/>
                <w:szCs w:val="18"/>
              </w:rPr>
            </w:pPr>
            <w:r w:rsidRPr="00CE1ECB">
              <w:rPr>
                <w:b/>
                <w:sz w:val="18"/>
                <w:szCs w:val="18"/>
              </w:rPr>
              <w:t xml:space="preserve">___________________________ /  </w:t>
            </w:r>
            <w:permStart w:id="2094401692" w:edGrp="everyone"/>
            <w:r w:rsidR="00CE1ECB">
              <w:rPr>
                <w:b/>
                <w:sz w:val="18"/>
                <w:szCs w:val="18"/>
              </w:rPr>
              <w:t>_________________</w:t>
            </w:r>
            <w:permEnd w:id="2094401692"/>
            <w:r w:rsidRPr="00CE1ECB">
              <w:rPr>
                <w:b/>
                <w:sz w:val="18"/>
                <w:szCs w:val="18"/>
              </w:rPr>
              <w:t xml:space="preserve"> /</w:t>
            </w:r>
          </w:p>
        </w:tc>
        <w:tc>
          <w:tcPr>
            <w:tcW w:w="5418" w:type="dxa"/>
            <w:shd w:val="clear" w:color="auto" w:fill="auto"/>
          </w:tcPr>
          <w:p w:rsidR="00A82931" w:rsidRPr="00CE1ECB" w:rsidRDefault="00A82931" w:rsidP="00A82931">
            <w:pPr>
              <w:widowControl w:val="0"/>
              <w:autoSpaceDE w:val="0"/>
              <w:autoSpaceDN w:val="0"/>
              <w:adjustRightInd w:val="0"/>
              <w:spacing w:line="216" w:lineRule="auto"/>
              <w:jc w:val="both"/>
              <w:rPr>
                <w:b/>
                <w:sz w:val="18"/>
                <w:szCs w:val="18"/>
              </w:rPr>
            </w:pPr>
          </w:p>
          <w:p w:rsidR="00A82931" w:rsidRPr="00A82931" w:rsidRDefault="00A82931" w:rsidP="000F7B48">
            <w:pPr>
              <w:widowControl w:val="0"/>
              <w:autoSpaceDE w:val="0"/>
              <w:autoSpaceDN w:val="0"/>
              <w:adjustRightInd w:val="0"/>
              <w:spacing w:line="216" w:lineRule="auto"/>
              <w:jc w:val="both"/>
              <w:rPr>
                <w:b/>
                <w:sz w:val="18"/>
                <w:szCs w:val="18"/>
              </w:rPr>
            </w:pPr>
            <w:r w:rsidRPr="00CE1ECB">
              <w:rPr>
                <w:b/>
                <w:sz w:val="18"/>
                <w:szCs w:val="18"/>
              </w:rPr>
              <w:t xml:space="preserve">___________________________ / </w:t>
            </w:r>
            <w:permStart w:id="1374059857" w:edGrp="everyone"/>
            <w:r w:rsidR="00CE1ECB">
              <w:rPr>
                <w:b/>
                <w:sz w:val="18"/>
                <w:szCs w:val="18"/>
              </w:rPr>
              <w:t>_____________</w:t>
            </w:r>
            <w:permEnd w:id="1374059857"/>
            <w:r w:rsidRPr="00CE1ECB">
              <w:rPr>
                <w:b/>
                <w:sz w:val="18"/>
                <w:szCs w:val="18"/>
              </w:rPr>
              <w:t xml:space="preserve"> /</w:t>
            </w:r>
          </w:p>
        </w:tc>
      </w:tr>
    </w:tbl>
    <w:p w:rsidR="00591DD0" w:rsidRPr="000F7B48" w:rsidRDefault="00591DD0" w:rsidP="000F7B48">
      <w:pPr>
        <w:spacing w:line="216" w:lineRule="auto"/>
        <w:rPr>
          <w:sz w:val="2"/>
          <w:szCs w:val="2"/>
        </w:rPr>
      </w:pPr>
    </w:p>
    <w:sectPr w:rsidR="00591DD0" w:rsidRPr="000F7B48" w:rsidSect="000F7B48">
      <w:footerReference w:type="even" r:id="rId7"/>
      <w:footerReference w:type="default" r:id="rId8"/>
      <w:pgSz w:w="11906" w:h="16838"/>
      <w:pgMar w:top="510" w:right="510" w:bottom="510" w:left="567"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8A" w:rsidRDefault="00545A8A" w:rsidP="003B4E4B">
      <w:r>
        <w:separator/>
      </w:r>
    </w:p>
  </w:endnote>
  <w:endnote w:type="continuationSeparator" w:id="0">
    <w:p w:rsidR="00545A8A" w:rsidRDefault="00545A8A" w:rsidP="003B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binfo">
    <w:altName w:val="Times New Roman"/>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FC" w:rsidRDefault="00602DF9" w:rsidP="00AC4295">
    <w:pPr>
      <w:pStyle w:val="a3"/>
      <w:framePr w:wrap="around" w:vAnchor="text" w:hAnchor="margin" w:xAlign="right" w:y="1"/>
      <w:rPr>
        <w:rStyle w:val="a5"/>
      </w:rPr>
    </w:pPr>
    <w:r>
      <w:rPr>
        <w:rStyle w:val="a5"/>
      </w:rPr>
      <w:fldChar w:fldCharType="begin"/>
    </w:r>
    <w:r w:rsidR="00A82931">
      <w:rPr>
        <w:rStyle w:val="a5"/>
      </w:rPr>
      <w:instrText xml:space="preserve">PAGE  </w:instrText>
    </w:r>
    <w:r>
      <w:rPr>
        <w:rStyle w:val="a5"/>
      </w:rPr>
      <w:fldChar w:fldCharType="end"/>
    </w:r>
  </w:p>
  <w:p w:rsidR="008B1BFC" w:rsidRDefault="00545A8A" w:rsidP="00414A3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FC" w:rsidRPr="00414A32" w:rsidRDefault="00602DF9" w:rsidP="00AC4295">
    <w:pPr>
      <w:pStyle w:val="a3"/>
      <w:framePr w:wrap="around" w:vAnchor="text" w:hAnchor="margin" w:xAlign="right" w:y="1"/>
      <w:rPr>
        <w:rStyle w:val="a5"/>
        <w:sz w:val="16"/>
        <w:szCs w:val="16"/>
      </w:rPr>
    </w:pPr>
    <w:r w:rsidRPr="00414A32">
      <w:rPr>
        <w:rStyle w:val="a5"/>
        <w:sz w:val="16"/>
        <w:szCs w:val="16"/>
      </w:rPr>
      <w:fldChar w:fldCharType="begin"/>
    </w:r>
    <w:r w:rsidR="00A82931" w:rsidRPr="00414A32">
      <w:rPr>
        <w:rStyle w:val="a5"/>
        <w:sz w:val="16"/>
        <w:szCs w:val="16"/>
      </w:rPr>
      <w:instrText xml:space="preserve">PAGE  </w:instrText>
    </w:r>
    <w:r w:rsidRPr="00414A32">
      <w:rPr>
        <w:rStyle w:val="a5"/>
        <w:sz w:val="16"/>
        <w:szCs w:val="16"/>
      </w:rPr>
      <w:fldChar w:fldCharType="separate"/>
    </w:r>
    <w:r w:rsidR="0077781A">
      <w:rPr>
        <w:rStyle w:val="a5"/>
        <w:noProof/>
        <w:sz w:val="16"/>
        <w:szCs w:val="16"/>
      </w:rPr>
      <w:t>1</w:t>
    </w:r>
    <w:r w:rsidRPr="00414A32">
      <w:rPr>
        <w:rStyle w:val="a5"/>
        <w:sz w:val="16"/>
        <w:szCs w:val="16"/>
      </w:rPr>
      <w:fldChar w:fldCharType="end"/>
    </w:r>
  </w:p>
  <w:p w:rsidR="008B1BFC" w:rsidRPr="00CE1ECB" w:rsidRDefault="00545A8A" w:rsidP="00CE1ECB">
    <w:pPr>
      <w:pStyle w:val="a3"/>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8A" w:rsidRDefault="00545A8A" w:rsidP="003B4E4B">
      <w:r>
        <w:separator/>
      </w:r>
    </w:p>
  </w:footnote>
  <w:footnote w:type="continuationSeparator" w:id="0">
    <w:p w:rsidR="00545A8A" w:rsidRDefault="00545A8A" w:rsidP="003B4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2931"/>
    <w:rsid w:val="0000002E"/>
    <w:rsid w:val="000003D6"/>
    <w:rsid w:val="00001984"/>
    <w:rsid w:val="00004191"/>
    <w:rsid w:val="000056B0"/>
    <w:rsid w:val="00006A5E"/>
    <w:rsid w:val="000074D8"/>
    <w:rsid w:val="00007F3F"/>
    <w:rsid w:val="00011DEE"/>
    <w:rsid w:val="000138F0"/>
    <w:rsid w:val="00014C56"/>
    <w:rsid w:val="00016310"/>
    <w:rsid w:val="00017EE8"/>
    <w:rsid w:val="000206B0"/>
    <w:rsid w:val="00020AE6"/>
    <w:rsid w:val="000240A6"/>
    <w:rsid w:val="00025AA9"/>
    <w:rsid w:val="00026CCB"/>
    <w:rsid w:val="00030302"/>
    <w:rsid w:val="000315EA"/>
    <w:rsid w:val="00033F13"/>
    <w:rsid w:val="000357F4"/>
    <w:rsid w:val="00035C9B"/>
    <w:rsid w:val="000368EB"/>
    <w:rsid w:val="00037E50"/>
    <w:rsid w:val="00040E6B"/>
    <w:rsid w:val="00041E98"/>
    <w:rsid w:val="000442DE"/>
    <w:rsid w:val="00046D6F"/>
    <w:rsid w:val="000515FF"/>
    <w:rsid w:val="00051768"/>
    <w:rsid w:val="00052305"/>
    <w:rsid w:val="0005399E"/>
    <w:rsid w:val="00053D23"/>
    <w:rsid w:val="00053D2A"/>
    <w:rsid w:val="00054D0F"/>
    <w:rsid w:val="00054E53"/>
    <w:rsid w:val="000552F6"/>
    <w:rsid w:val="00057B41"/>
    <w:rsid w:val="0006366C"/>
    <w:rsid w:val="0006388C"/>
    <w:rsid w:val="000639A9"/>
    <w:rsid w:val="00066F7D"/>
    <w:rsid w:val="00070249"/>
    <w:rsid w:val="000719BF"/>
    <w:rsid w:val="00071F3F"/>
    <w:rsid w:val="00072629"/>
    <w:rsid w:val="000727DF"/>
    <w:rsid w:val="00073769"/>
    <w:rsid w:val="00074586"/>
    <w:rsid w:val="0007640B"/>
    <w:rsid w:val="000824BF"/>
    <w:rsid w:val="00083943"/>
    <w:rsid w:val="00084D66"/>
    <w:rsid w:val="000857B9"/>
    <w:rsid w:val="000861B1"/>
    <w:rsid w:val="000871B9"/>
    <w:rsid w:val="00093AD2"/>
    <w:rsid w:val="0009477C"/>
    <w:rsid w:val="00095259"/>
    <w:rsid w:val="00097DBF"/>
    <w:rsid w:val="000A230D"/>
    <w:rsid w:val="000A26FC"/>
    <w:rsid w:val="000A5806"/>
    <w:rsid w:val="000B05C1"/>
    <w:rsid w:val="000B0FDF"/>
    <w:rsid w:val="000B1D0C"/>
    <w:rsid w:val="000B1E7C"/>
    <w:rsid w:val="000B3346"/>
    <w:rsid w:val="000B42AC"/>
    <w:rsid w:val="000B6911"/>
    <w:rsid w:val="000B717A"/>
    <w:rsid w:val="000C0F17"/>
    <w:rsid w:val="000C4723"/>
    <w:rsid w:val="000C534C"/>
    <w:rsid w:val="000C671E"/>
    <w:rsid w:val="000D0515"/>
    <w:rsid w:val="000D0B56"/>
    <w:rsid w:val="000D14FA"/>
    <w:rsid w:val="000D3E7F"/>
    <w:rsid w:val="000D40F0"/>
    <w:rsid w:val="000D4B24"/>
    <w:rsid w:val="000D63E5"/>
    <w:rsid w:val="000D65E0"/>
    <w:rsid w:val="000D6897"/>
    <w:rsid w:val="000E426B"/>
    <w:rsid w:val="000E4283"/>
    <w:rsid w:val="000E49D8"/>
    <w:rsid w:val="000E5C5D"/>
    <w:rsid w:val="000E694F"/>
    <w:rsid w:val="000F08E3"/>
    <w:rsid w:val="000F2381"/>
    <w:rsid w:val="000F3283"/>
    <w:rsid w:val="000F7B48"/>
    <w:rsid w:val="000F7FF4"/>
    <w:rsid w:val="001010B0"/>
    <w:rsid w:val="00101F78"/>
    <w:rsid w:val="001059F3"/>
    <w:rsid w:val="00110969"/>
    <w:rsid w:val="001115E0"/>
    <w:rsid w:val="00112493"/>
    <w:rsid w:val="00113F3A"/>
    <w:rsid w:val="001152EB"/>
    <w:rsid w:val="00115B1C"/>
    <w:rsid w:val="0012145F"/>
    <w:rsid w:val="00123A3F"/>
    <w:rsid w:val="001260DA"/>
    <w:rsid w:val="00126DFA"/>
    <w:rsid w:val="0013082E"/>
    <w:rsid w:val="00131110"/>
    <w:rsid w:val="00131997"/>
    <w:rsid w:val="00132745"/>
    <w:rsid w:val="001375F3"/>
    <w:rsid w:val="0014010D"/>
    <w:rsid w:val="0014180F"/>
    <w:rsid w:val="001427C8"/>
    <w:rsid w:val="00142BFA"/>
    <w:rsid w:val="00142F68"/>
    <w:rsid w:val="00143D8B"/>
    <w:rsid w:val="00143E87"/>
    <w:rsid w:val="0014465D"/>
    <w:rsid w:val="00144C24"/>
    <w:rsid w:val="00144F88"/>
    <w:rsid w:val="001466F0"/>
    <w:rsid w:val="0014699E"/>
    <w:rsid w:val="001475E5"/>
    <w:rsid w:val="0015159A"/>
    <w:rsid w:val="001525B9"/>
    <w:rsid w:val="00154FF9"/>
    <w:rsid w:val="001552CE"/>
    <w:rsid w:val="00156046"/>
    <w:rsid w:val="001562C7"/>
    <w:rsid w:val="00157DBC"/>
    <w:rsid w:val="00160525"/>
    <w:rsid w:val="001630E8"/>
    <w:rsid w:val="001638C4"/>
    <w:rsid w:val="001649B1"/>
    <w:rsid w:val="0016615D"/>
    <w:rsid w:val="0017135F"/>
    <w:rsid w:val="00171D9B"/>
    <w:rsid w:val="001730B5"/>
    <w:rsid w:val="00173B22"/>
    <w:rsid w:val="00174476"/>
    <w:rsid w:val="00175AFC"/>
    <w:rsid w:val="001773A5"/>
    <w:rsid w:val="00180238"/>
    <w:rsid w:val="00180AF3"/>
    <w:rsid w:val="00180D40"/>
    <w:rsid w:val="00181866"/>
    <w:rsid w:val="00181AE2"/>
    <w:rsid w:val="00182549"/>
    <w:rsid w:val="00184304"/>
    <w:rsid w:val="001875C6"/>
    <w:rsid w:val="00192DAD"/>
    <w:rsid w:val="00192E57"/>
    <w:rsid w:val="001931A5"/>
    <w:rsid w:val="001933B8"/>
    <w:rsid w:val="0019773D"/>
    <w:rsid w:val="001A098A"/>
    <w:rsid w:val="001A1C92"/>
    <w:rsid w:val="001A2C68"/>
    <w:rsid w:val="001A4BDF"/>
    <w:rsid w:val="001A610E"/>
    <w:rsid w:val="001B0FD7"/>
    <w:rsid w:val="001B1C0A"/>
    <w:rsid w:val="001B2A39"/>
    <w:rsid w:val="001B2E9D"/>
    <w:rsid w:val="001B5028"/>
    <w:rsid w:val="001B6AB4"/>
    <w:rsid w:val="001B78F6"/>
    <w:rsid w:val="001C7B7E"/>
    <w:rsid w:val="001D16BE"/>
    <w:rsid w:val="001D2AF5"/>
    <w:rsid w:val="001D390E"/>
    <w:rsid w:val="001D50FA"/>
    <w:rsid w:val="001D5AFC"/>
    <w:rsid w:val="001D5B83"/>
    <w:rsid w:val="001D5FF8"/>
    <w:rsid w:val="001E133D"/>
    <w:rsid w:val="001E17AC"/>
    <w:rsid w:val="001E2249"/>
    <w:rsid w:val="001E26E7"/>
    <w:rsid w:val="001E2B51"/>
    <w:rsid w:val="001E49C8"/>
    <w:rsid w:val="001E6DC1"/>
    <w:rsid w:val="001F1DCD"/>
    <w:rsid w:val="001F3807"/>
    <w:rsid w:val="001F3C96"/>
    <w:rsid w:val="001F3E1D"/>
    <w:rsid w:val="001F3F46"/>
    <w:rsid w:val="001F4F57"/>
    <w:rsid w:val="001F5311"/>
    <w:rsid w:val="001F5D80"/>
    <w:rsid w:val="001F6FA6"/>
    <w:rsid w:val="001F71F3"/>
    <w:rsid w:val="00200EE2"/>
    <w:rsid w:val="002012DC"/>
    <w:rsid w:val="002025A0"/>
    <w:rsid w:val="002037FE"/>
    <w:rsid w:val="00204C1B"/>
    <w:rsid w:val="00204C24"/>
    <w:rsid w:val="00205E34"/>
    <w:rsid w:val="0020648B"/>
    <w:rsid w:val="00206C44"/>
    <w:rsid w:val="002074E4"/>
    <w:rsid w:val="0021008B"/>
    <w:rsid w:val="002128B1"/>
    <w:rsid w:val="002129E9"/>
    <w:rsid w:val="00213DE9"/>
    <w:rsid w:val="0021450D"/>
    <w:rsid w:val="00215A88"/>
    <w:rsid w:val="0021660A"/>
    <w:rsid w:val="00220C42"/>
    <w:rsid w:val="00220EAC"/>
    <w:rsid w:val="00220F08"/>
    <w:rsid w:val="00222640"/>
    <w:rsid w:val="002226A6"/>
    <w:rsid w:val="00222C2D"/>
    <w:rsid w:val="00223D6D"/>
    <w:rsid w:val="0022479A"/>
    <w:rsid w:val="002247B2"/>
    <w:rsid w:val="00226793"/>
    <w:rsid w:val="00232F73"/>
    <w:rsid w:val="002338FC"/>
    <w:rsid w:val="00240BF0"/>
    <w:rsid w:val="002412AD"/>
    <w:rsid w:val="002418F6"/>
    <w:rsid w:val="0024257A"/>
    <w:rsid w:val="00243AA9"/>
    <w:rsid w:val="00244F86"/>
    <w:rsid w:val="00246631"/>
    <w:rsid w:val="00247126"/>
    <w:rsid w:val="0024771F"/>
    <w:rsid w:val="002539CF"/>
    <w:rsid w:val="00255902"/>
    <w:rsid w:val="002567D4"/>
    <w:rsid w:val="00256CFA"/>
    <w:rsid w:val="00257897"/>
    <w:rsid w:val="00260201"/>
    <w:rsid w:val="00261395"/>
    <w:rsid w:val="00261B2D"/>
    <w:rsid w:val="00262657"/>
    <w:rsid w:val="00264690"/>
    <w:rsid w:val="00264E7D"/>
    <w:rsid w:val="002652A9"/>
    <w:rsid w:val="00265615"/>
    <w:rsid w:val="00265A88"/>
    <w:rsid w:val="00267C3B"/>
    <w:rsid w:val="002706E6"/>
    <w:rsid w:val="00270A75"/>
    <w:rsid w:val="002749DE"/>
    <w:rsid w:val="00275D26"/>
    <w:rsid w:val="002760C5"/>
    <w:rsid w:val="00276444"/>
    <w:rsid w:val="00277130"/>
    <w:rsid w:val="002774E6"/>
    <w:rsid w:val="00277FDF"/>
    <w:rsid w:val="00280626"/>
    <w:rsid w:val="00283822"/>
    <w:rsid w:val="00283D0D"/>
    <w:rsid w:val="0028463D"/>
    <w:rsid w:val="002847C3"/>
    <w:rsid w:val="00284FFE"/>
    <w:rsid w:val="00285229"/>
    <w:rsid w:val="002864FA"/>
    <w:rsid w:val="00287E70"/>
    <w:rsid w:val="002918FB"/>
    <w:rsid w:val="00291FDF"/>
    <w:rsid w:val="002925C4"/>
    <w:rsid w:val="00292BD3"/>
    <w:rsid w:val="00292DD4"/>
    <w:rsid w:val="00292E8A"/>
    <w:rsid w:val="0029393F"/>
    <w:rsid w:val="002944FC"/>
    <w:rsid w:val="00294C4E"/>
    <w:rsid w:val="002958BD"/>
    <w:rsid w:val="00297111"/>
    <w:rsid w:val="00297BCE"/>
    <w:rsid w:val="002A1B38"/>
    <w:rsid w:val="002A42DA"/>
    <w:rsid w:val="002A69E4"/>
    <w:rsid w:val="002B312C"/>
    <w:rsid w:val="002B31DC"/>
    <w:rsid w:val="002B4DAE"/>
    <w:rsid w:val="002B59B2"/>
    <w:rsid w:val="002B7BE7"/>
    <w:rsid w:val="002B7C27"/>
    <w:rsid w:val="002C05E5"/>
    <w:rsid w:val="002C0AB5"/>
    <w:rsid w:val="002C2337"/>
    <w:rsid w:val="002C2CAA"/>
    <w:rsid w:val="002C2F38"/>
    <w:rsid w:val="002C3B78"/>
    <w:rsid w:val="002D2FF3"/>
    <w:rsid w:val="002D3BE6"/>
    <w:rsid w:val="002D4989"/>
    <w:rsid w:val="002D69CE"/>
    <w:rsid w:val="002D7386"/>
    <w:rsid w:val="002D74C9"/>
    <w:rsid w:val="002D75B7"/>
    <w:rsid w:val="002E012D"/>
    <w:rsid w:val="002E0D5A"/>
    <w:rsid w:val="002E15DD"/>
    <w:rsid w:val="002E29A0"/>
    <w:rsid w:val="002E4E5B"/>
    <w:rsid w:val="002F1D5B"/>
    <w:rsid w:val="002F32FC"/>
    <w:rsid w:val="002F381D"/>
    <w:rsid w:val="002F7BA2"/>
    <w:rsid w:val="003002CF"/>
    <w:rsid w:val="003015D7"/>
    <w:rsid w:val="00302B1A"/>
    <w:rsid w:val="00302B6C"/>
    <w:rsid w:val="0030371A"/>
    <w:rsid w:val="00305B93"/>
    <w:rsid w:val="00305DF6"/>
    <w:rsid w:val="00307ED7"/>
    <w:rsid w:val="0031077E"/>
    <w:rsid w:val="003123C4"/>
    <w:rsid w:val="00312F53"/>
    <w:rsid w:val="0031482A"/>
    <w:rsid w:val="00315AEE"/>
    <w:rsid w:val="003160BB"/>
    <w:rsid w:val="003171D7"/>
    <w:rsid w:val="0031774F"/>
    <w:rsid w:val="00321B0B"/>
    <w:rsid w:val="0032453A"/>
    <w:rsid w:val="0032542B"/>
    <w:rsid w:val="00326102"/>
    <w:rsid w:val="0032725D"/>
    <w:rsid w:val="003277DC"/>
    <w:rsid w:val="00327B9C"/>
    <w:rsid w:val="00327DC9"/>
    <w:rsid w:val="00327FA5"/>
    <w:rsid w:val="00327FDE"/>
    <w:rsid w:val="00333A20"/>
    <w:rsid w:val="003341DE"/>
    <w:rsid w:val="00334C32"/>
    <w:rsid w:val="00336812"/>
    <w:rsid w:val="00336830"/>
    <w:rsid w:val="003372B5"/>
    <w:rsid w:val="00337BF0"/>
    <w:rsid w:val="003421B2"/>
    <w:rsid w:val="0034367D"/>
    <w:rsid w:val="003460D7"/>
    <w:rsid w:val="00346E0F"/>
    <w:rsid w:val="0034726C"/>
    <w:rsid w:val="00350D72"/>
    <w:rsid w:val="00352B9A"/>
    <w:rsid w:val="00354193"/>
    <w:rsid w:val="0035440E"/>
    <w:rsid w:val="00357612"/>
    <w:rsid w:val="00357EC7"/>
    <w:rsid w:val="0036446C"/>
    <w:rsid w:val="00364E4E"/>
    <w:rsid w:val="003665E6"/>
    <w:rsid w:val="00366A24"/>
    <w:rsid w:val="003724DE"/>
    <w:rsid w:val="0037349B"/>
    <w:rsid w:val="003739A0"/>
    <w:rsid w:val="0037741A"/>
    <w:rsid w:val="00380768"/>
    <w:rsid w:val="003810B4"/>
    <w:rsid w:val="00381C62"/>
    <w:rsid w:val="00382938"/>
    <w:rsid w:val="0038390E"/>
    <w:rsid w:val="003841BC"/>
    <w:rsid w:val="00384918"/>
    <w:rsid w:val="0038493B"/>
    <w:rsid w:val="00385470"/>
    <w:rsid w:val="00385E5D"/>
    <w:rsid w:val="003867DF"/>
    <w:rsid w:val="0039011F"/>
    <w:rsid w:val="003928B9"/>
    <w:rsid w:val="00393659"/>
    <w:rsid w:val="003939D6"/>
    <w:rsid w:val="00393B7E"/>
    <w:rsid w:val="00393C08"/>
    <w:rsid w:val="003954A3"/>
    <w:rsid w:val="00396AEA"/>
    <w:rsid w:val="00396F26"/>
    <w:rsid w:val="00397BB2"/>
    <w:rsid w:val="00397FE1"/>
    <w:rsid w:val="003A001A"/>
    <w:rsid w:val="003A2210"/>
    <w:rsid w:val="003A3B97"/>
    <w:rsid w:val="003A42FD"/>
    <w:rsid w:val="003A481D"/>
    <w:rsid w:val="003B1521"/>
    <w:rsid w:val="003B2E48"/>
    <w:rsid w:val="003B47A8"/>
    <w:rsid w:val="003B47BE"/>
    <w:rsid w:val="003B4E4B"/>
    <w:rsid w:val="003B7861"/>
    <w:rsid w:val="003C00DA"/>
    <w:rsid w:val="003C2558"/>
    <w:rsid w:val="003C6EFB"/>
    <w:rsid w:val="003C76E2"/>
    <w:rsid w:val="003C7C83"/>
    <w:rsid w:val="003D0CDE"/>
    <w:rsid w:val="003D105D"/>
    <w:rsid w:val="003D2006"/>
    <w:rsid w:val="003D2424"/>
    <w:rsid w:val="003D2637"/>
    <w:rsid w:val="003D3BC9"/>
    <w:rsid w:val="003D5B2E"/>
    <w:rsid w:val="003D6024"/>
    <w:rsid w:val="003D7A2B"/>
    <w:rsid w:val="003E09AF"/>
    <w:rsid w:val="003E4C10"/>
    <w:rsid w:val="003E5C20"/>
    <w:rsid w:val="003E6358"/>
    <w:rsid w:val="003E6DA3"/>
    <w:rsid w:val="003E7FDD"/>
    <w:rsid w:val="003F03BB"/>
    <w:rsid w:val="003F1105"/>
    <w:rsid w:val="003F1BEE"/>
    <w:rsid w:val="003F3BCC"/>
    <w:rsid w:val="003F4239"/>
    <w:rsid w:val="003F4536"/>
    <w:rsid w:val="003F67A5"/>
    <w:rsid w:val="004012F4"/>
    <w:rsid w:val="00406083"/>
    <w:rsid w:val="00412CD6"/>
    <w:rsid w:val="00413BBE"/>
    <w:rsid w:val="00413FE1"/>
    <w:rsid w:val="00414846"/>
    <w:rsid w:val="0041530F"/>
    <w:rsid w:val="00416EAD"/>
    <w:rsid w:val="0042157B"/>
    <w:rsid w:val="004220D9"/>
    <w:rsid w:val="00423C14"/>
    <w:rsid w:val="00424714"/>
    <w:rsid w:val="004260F1"/>
    <w:rsid w:val="004303B9"/>
    <w:rsid w:val="00441959"/>
    <w:rsid w:val="00441F38"/>
    <w:rsid w:val="00442433"/>
    <w:rsid w:val="004432D1"/>
    <w:rsid w:val="004438B6"/>
    <w:rsid w:val="0044487F"/>
    <w:rsid w:val="00445092"/>
    <w:rsid w:val="00445490"/>
    <w:rsid w:val="00450913"/>
    <w:rsid w:val="00450AA3"/>
    <w:rsid w:val="0045307E"/>
    <w:rsid w:val="0045323B"/>
    <w:rsid w:val="0045517B"/>
    <w:rsid w:val="00455E33"/>
    <w:rsid w:val="00455E3D"/>
    <w:rsid w:val="0045701A"/>
    <w:rsid w:val="004575F3"/>
    <w:rsid w:val="00457EBD"/>
    <w:rsid w:val="0046205E"/>
    <w:rsid w:val="00462FC4"/>
    <w:rsid w:val="00463D05"/>
    <w:rsid w:val="00464C62"/>
    <w:rsid w:val="004659BE"/>
    <w:rsid w:val="004715E0"/>
    <w:rsid w:val="004720F4"/>
    <w:rsid w:val="00472CF2"/>
    <w:rsid w:val="00474697"/>
    <w:rsid w:val="00476388"/>
    <w:rsid w:val="004771C2"/>
    <w:rsid w:val="00480813"/>
    <w:rsid w:val="00483807"/>
    <w:rsid w:val="0048382E"/>
    <w:rsid w:val="004873DE"/>
    <w:rsid w:val="0049241E"/>
    <w:rsid w:val="00493852"/>
    <w:rsid w:val="00493992"/>
    <w:rsid w:val="00494722"/>
    <w:rsid w:val="004A11B5"/>
    <w:rsid w:val="004A130E"/>
    <w:rsid w:val="004A14DE"/>
    <w:rsid w:val="004A1D57"/>
    <w:rsid w:val="004A210C"/>
    <w:rsid w:val="004A268B"/>
    <w:rsid w:val="004A4765"/>
    <w:rsid w:val="004A57F1"/>
    <w:rsid w:val="004B01F9"/>
    <w:rsid w:val="004B262C"/>
    <w:rsid w:val="004B2A32"/>
    <w:rsid w:val="004B4A2F"/>
    <w:rsid w:val="004C1D43"/>
    <w:rsid w:val="004C2E5C"/>
    <w:rsid w:val="004C485C"/>
    <w:rsid w:val="004C65C6"/>
    <w:rsid w:val="004C77C8"/>
    <w:rsid w:val="004C7E51"/>
    <w:rsid w:val="004D143E"/>
    <w:rsid w:val="004D19B3"/>
    <w:rsid w:val="004D2779"/>
    <w:rsid w:val="004D3CA7"/>
    <w:rsid w:val="004D416A"/>
    <w:rsid w:val="004D4430"/>
    <w:rsid w:val="004D47B6"/>
    <w:rsid w:val="004D52E1"/>
    <w:rsid w:val="004D595A"/>
    <w:rsid w:val="004D7AF6"/>
    <w:rsid w:val="004E0468"/>
    <w:rsid w:val="004E0FD5"/>
    <w:rsid w:val="004E2417"/>
    <w:rsid w:val="004E3342"/>
    <w:rsid w:val="004E3983"/>
    <w:rsid w:val="004E3FB9"/>
    <w:rsid w:val="004E5325"/>
    <w:rsid w:val="004E6AA4"/>
    <w:rsid w:val="004E7CFA"/>
    <w:rsid w:val="004F12BD"/>
    <w:rsid w:val="004F1EBC"/>
    <w:rsid w:val="004F1FEF"/>
    <w:rsid w:val="004F2C0E"/>
    <w:rsid w:val="004F3F6B"/>
    <w:rsid w:val="004F40F0"/>
    <w:rsid w:val="004F4245"/>
    <w:rsid w:val="004F547F"/>
    <w:rsid w:val="004F5571"/>
    <w:rsid w:val="004F6DC6"/>
    <w:rsid w:val="004F710D"/>
    <w:rsid w:val="004F75B3"/>
    <w:rsid w:val="00501867"/>
    <w:rsid w:val="00504546"/>
    <w:rsid w:val="00504561"/>
    <w:rsid w:val="00510414"/>
    <w:rsid w:val="00511F8C"/>
    <w:rsid w:val="00512CCA"/>
    <w:rsid w:val="0051314B"/>
    <w:rsid w:val="005149D9"/>
    <w:rsid w:val="0051732A"/>
    <w:rsid w:val="00517E31"/>
    <w:rsid w:val="00520D03"/>
    <w:rsid w:val="005237DA"/>
    <w:rsid w:val="005273BD"/>
    <w:rsid w:val="0052787A"/>
    <w:rsid w:val="00527AC8"/>
    <w:rsid w:val="005307B5"/>
    <w:rsid w:val="00532585"/>
    <w:rsid w:val="005327F0"/>
    <w:rsid w:val="0053303A"/>
    <w:rsid w:val="005331B9"/>
    <w:rsid w:val="0053322A"/>
    <w:rsid w:val="005332C5"/>
    <w:rsid w:val="005335D6"/>
    <w:rsid w:val="00535082"/>
    <w:rsid w:val="005351FE"/>
    <w:rsid w:val="005372F6"/>
    <w:rsid w:val="005424DE"/>
    <w:rsid w:val="0054335A"/>
    <w:rsid w:val="00544C01"/>
    <w:rsid w:val="00545A8A"/>
    <w:rsid w:val="00546A23"/>
    <w:rsid w:val="00550551"/>
    <w:rsid w:val="005507AA"/>
    <w:rsid w:val="0055168F"/>
    <w:rsid w:val="005527BA"/>
    <w:rsid w:val="005529BE"/>
    <w:rsid w:val="005539BC"/>
    <w:rsid w:val="00553CBC"/>
    <w:rsid w:val="0055589B"/>
    <w:rsid w:val="00557769"/>
    <w:rsid w:val="00557CDA"/>
    <w:rsid w:val="00560234"/>
    <w:rsid w:val="00560A7E"/>
    <w:rsid w:val="00561F8A"/>
    <w:rsid w:val="0056244F"/>
    <w:rsid w:val="0056346A"/>
    <w:rsid w:val="005639AA"/>
    <w:rsid w:val="005662F9"/>
    <w:rsid w:val="0056775C"/>
    <w:rsid w:val="00570C4B"/>
    <w:rsid w:val="00571274"/>
    <w:rsid w:val="00571ED6"/>
    <w:rsid w:val="00571FEF"/>
    <w:rsid w:val="0057279C"/>
    <w:rsid w:val="005746D0"/>
    <w:rsid w:val="0057648E"/>
    <w:rsid w:val="00576745"/>
    <w:rsid w:val="005779AE"/>
    <w:rsid w:val="00580EA3"/>
    <w:rsid w:val="00582C9C"/>
    <w:rsid w:val="005835F4"/>
    <w:rsid w:val="0058590A"/>
    <w:rsid w:val="005871E8"/>
    <w:rsid w:val="00587591"/>
    <w:rsid w:val="00587BD7"/>
    <w:rsid w:val="00590053"/>
    <w:rsid w:val="00591DD0"/>
    <w:rsid w:val="005925CC"/>
    <w:rsid w:val="00594857"/>
    <w:rsid w:val="00596491"/>
    <w:rsid w:val="005A0194"/>
    <w:rsid w:val="005A02F7"/>
    <w:rsid w:val="005A519E"/>
    <w:rsid w:val="005A52E3"/>
    <w:rsid w:val="005A56E6"/>
    <w:rsid w:val="005A7555"/>
    <w:rsid w:val="005B1876"/>
    <w:rsid w:val="005B5C6E"/>
    <w:rsid w:val="005B5DE5"/>
    <w:rsid w:val="005B5E91"/>
    <w:rsid w:val="005B641F"/>
    <w:rsid w:val="005B7012"/>
    <w:rsid w:val="005C0AA2"/>
    <w:rsid w:val="005C0B21"/>
    <w:rsid w:val="005C3CF8"/>
    <w:rsid w:val="005C47E5"/>
    <w:rsid w:val="005C6CA4"/>
    <w:rsid w:val="005D02EE"/>
    <w:rsid w:val="005D0525"/>
    <w:rsid w:val="005D0C70"/>
    <w:rsid w:val="005D1C39"/>
    <w:rsid w:val="005D27C6"/>
    <w:rsid w:val="005D304B"/>
    <w:rsid w:val="005D42A6"/>
    <w:rsid w:val="005D47A6"/>
    <w:rsid w:val="005D5B6D"/>
    <w:rsid w:val="005D634C"/>
    <w:rsid w:val="005E3442"/>
    <w:rsid w:val="005E6940"/>
    <w:rsid w:val="005F1633"/>
    <w:rsid w:val="005F2772"/>
    <w:rsid w:val="005F3378"/>
    <w:rsid w:val="005F33D9"/>
    <w:rsid w:val="005F3772"/>
    <w:rsid w:val="005F7B46"/>
    <w:rsid w:val="00601CA7"/>
    <w:rsid w:val="00602DF9"/>
    <w:rsid w:val="006070BE"/>
    <w:rsid w:val="00610101"/>
    <w:rsid w:val="00614EE8"/>
    <w:rsid w:val="00617FB1"/>
    <w:rsid w:val="006201D1"/>
    <w:rsid w:val="006202FD"/>
    <w:rsid w:val="006212CE"/>
    <w:rsid w:val="00621725"/>
    <w:rsid w:val="00621F8C"/>
    <w:rsid w:val="00626A82"/>
    <w:rsid w:val="00631E29"/>
    <w:rsid w:val="00633012"/>
    <w:rsid w:val="006335B3"/>
    <w:rsid w:val="00634A7A"/>
    <w:rsid w:val="00634F5A"/>
    <w:rsid w:val="00636A17"/>
    <w:rsid w:val="00636B1E"/>
    <w:rsid w:val="00637DFD"/>
    <w:rsid w:val="0064307B"/>
    <w:rsid w:val="006440E6"/>
    <w:rsid w:val="006457DE"/>
    <w:rsid w:val="00646046"/>
    <w:rsid w:val="00646543"/>
    <w:rsid w:val="00647D73"/>
    <w:rsid w:val="006526CF"/>
    <w:rsid w:val="00652B4A"/>
    <w:rsid w:val="00655F58"/>
    <w:rsid w:val="00656C66"/>
    <w:rsid w:val="00661FCC"/>
    <w:rsid w:val="00664582"/>
    <w:rsid w:val="00664D44"/>
    <w:rsid w:val="00665542"/>
    <w:rsid w:val="00667070"/>
    <w:rsid w:val="00670A02"/>
    <w:rsid w:val="006725E7"/>
    <w:rsid w:val="006731EA"/>
    <w:rsid w:val="006732D3"/>
    <w:rsid w:val="00673FED"/>
    <w:rsid w:val="0067456B"/>
    <w:rsid w:val="00674A12"/>
    <w:rsid w:val="006774A4"/>
    <w:rsid w:val="00677712"/>
    <w:rsid w:val="00681D91"/>
    <w:rsid w:val="00683EAE"/>
    <w:rsid w:val="00684067"/>
    <w:rsid w:val="0068589D"/>
    <w:rsid w:val="00687E77"/>
    <w:rsid w:val="0069134E"/>
    <w:rsid w:val="00692141"/>
    <w:rsid w:val="00692164"/>
    <w:rsid w:val="00695450"/>
    <w:rsid w:val="006973BC"/>
    <w:rsid w:val="00697947"/>
    <w:rsid w:val="006A0D1C"/>
    <w:rsid w:val="006A24F8"/>
    <w:rsid w:val="006A2C09"/>
    <w:rsid w:val="006A4BE5"/>
    <w:rsid w:val="006A6E13"/>
    <w:rsid w:val="006A76A6"/>
    <w:rsid w:val="006B24EB"/>
    <w:rsid w:val="006B2BC7"/>
    <w:rsid w:val="006B3A18"/>
    <w:rsid w:val="006B4BCE"/>
    <w:rsid w:val="006B6A16"/>
    <w:rsid w:val="006C307D"/>
    <w:rsid w:val="006D1777"/>
    <w:rsid w:val="006D2DA1"/>
    <w:rsid w:val="006D3F6C"/>
    <w:rsid w:val="006D4E80"/>
    <w:rsid w:val="006D566B"/>
    <w:rsid w:val="006E34B8"/>
    <w:rsid w:val="006E378C"/>
    <w:rsid w:val="006E4DCB"/>
    <w:rsid w:val="006E5A60"/>
    <w:rsid w:val="006E6BC1"/>
    <w:rsid w:val="006E7B62"/>
    <w:rsid w:val="006F0F8B"/>
    <w:rsid w:val="006F1579"/>
    <w:rsid w:val="006F298D"/>
    <w:rsid w:val="006F4C45"/>
    <w:rsid w:val="0070321F"/>
    <w:rsid w:val="0070599D"/>
    <w:rsid w:val="00705A97"/>
    <w:rsid w:val="00710F98"/>
    <w:rsid w:val="00711050"/>
    <w:rsid w:val="00716829"/>
    <w:rsid w:val="00717EB2"/>
    <w:rsid w:val="007200AB"/>
    <w:rsid w:val="0072419A"/>
    <w:rsid w:val="00724E1F"/>
    <w:rsid w:val="00732218"/>
    <w:rsid w:val="00732645"/>
    <w:rsid w:val="007333F5"/>
    <w:rsid w:val="007334C9"/>
    <w:rsid w:val="007341D4"/>
    <w:rsid w:val="00734A10"/>
    <w:rsid w:val="00734A72"/>
    <w:rsid w:val="007361B9"/>
    <w:rsid w:val="007364D1"/>
    <w:rsid w:val="0074158E"/>
    <w:rsid w:val="00742E2A"/>
    <w:rsid w:val="00744EC6"/>
    <w:rsid w:val="00746932"/>
    <w:rsid w:val="00747162"/>
    <w:rsid w:val="0074729C"/>
    <w:rsid w:val="007476D7"/>
    <w:rsid w:val="00752002"/>
    <w:rsid w:val="00753470"/>
    <w:rsid w:val="00754E2D"/>
    <w:rsid w:val="00757410"/>
    <w:rsid w:val="007576E1"/>
    <w:rsid w:val="007616FD"/>
    <w:rsid w:val="00761AD7"/>
    <w:rsid w:val="007633C8"/>
    <w:rsid w:val="00763FBE"/>
    <w:rsid w:val="00765200"/>
    <w:rsid w:val="007654E1"/>
    <w:rsid w:val="007658D4"/>
    <w:rsid w:val="0076613B"/>
    <w:rsid w:val="007665D4"/>
    <w:rsid w:val="00767102"/>
    <w:rsid w:val="00770E0D"/>
    <w:rsid w:val="00774CC6"/>
    <w:rsid w:val="007757B3"/>
    <w:rsid w:val="00775C85"/>
    <w:rsid w:val="007777A1"/>
    <w:rsid w:val="0077781A"/>
    <w:rsid w:val="00777C79"/>
    <w:rsid w:val="00780C2D"/>
    <w:rsid w:val="00780FBC"/>
    <w:rsid w:val="00780FCC"/>
    <w:rsid w:val="00781BE5"/>
    <w:rsid w:val="00781F48"/>
    <w:rsid w:val="00783210"/>
    <w:rsid w:val="007839C7"/>
    <w:rsid w:val="007841E6"/>
    <w:rsid w:val="00784624"/>
    <w:rsid w:val="00784F58"/>
    <w:rsid w:val="00786154"/>
    <w:rsid w:val="00786FD0"/>
    <w:rsid w:val="00792C63"/>
    <w:rsid w:val="00794786"/>
    <w:rsid w:val="00794CC8"/>
    <w:rsid w:val="00795381"/>
    <w:rsid w:val="00795CED"/>
    <w:rsid w:val="0079746B"/>
    <w:rsid w:val="007A18F1"/>
    <w:rsid w:val="007A352C"/>
    <w:rsid w:val="007A3AB3"/>
    <w:rsid w:val="007A3D61"/>
    <w:rsid w:val="007A5EE2"/>
    <w:rsid w:val="007A674C"/>
    <w:rsid w:val="007A6CC7"/>
    <w:rsid w:val="007A70B9"/>
    <w:rsid w:val="007A7BCC"/>
    <w:rsid w:val="007B0391"/>
    <w:rsid w:val="007B1D05"/>
    <w:rsid w:val="007B3703"/>
    <w:rsid w:val="007B5795"/>
    <w:rsid w:val="007B5A27"/>
    <w:rsid w:val="007B769C"/>
    <w:rsid w:val="007C33B7"/>
    <w:rsid w:val="007C3EC1"/>
    <w:rsid w:val="007C52D6"/>
    <w:rsid w:val="007C5A07"/>
    <w:rsid w:val="007C5BF7"/>
    <w:rsid w:val="007C5CAD"/>
    <w:rsid w:val="007C692A"/>
    <w:rsid w:val="007C708E"/>
    <w:rsid w:val="007D27BA"/>
    <w:rsid w:val="007D2867"/>
    <w:rsid w:val="007D3EB0"/>
    <w:rsid w:val="007D699E"/>
    <w:rsid w:val="007D7755"/>
    <w:rsid w:val="007D7896"/>
    <w:rsid w:val="007D7BE3"/>
    <w:rsid w:val="007D7D54"/>
    <w:rsid w:val="007E1B61"/>
    <w:rsid w:val="007E2652"/>
    <w:rsid w:val="007E4D4D"/>
    <w:rsid w:val="007E4FB6"/>
    <w:rsid w:val="007E630D"/>
    <w:rsid w:val="007E6D75"/>
    <w:rsid w:val="007E7F1C"/>
    <w:rsid w:val="007F0105"/>
    <w:rsid w:val="007F0868"/>
    <w:rsid w:val="007F0A20"/>
    <w:rsid w:val="007F1337"/>
    <w:rsid w:val="007F14B6"/>
    <w:rsid w:val="007F23F8"/>
    <w:rsid w:val="007F25DF"/>
    <w:rsid w:val="007F34E1"/>
    <w:rsid w:val="007F4C0C"/>
    <w:rsid w:val="007F72C8"/>
    <w:rsid w:val="008000CC"/>
    <w:rsid w:val="008009DE"/>
    <w:rsid w:val="008016A6"/>
    <w:rsid w:val="0080296E"/>
    <w:rsid w:val="0080325E"/>
    <w:rsid w:val="00804BD6"/>
    <w:rsid w:val="00804E5F"/>
    <w:rsid w:val="008051F7"/>
    <w:rsid w:val="00806005"/>
    <w:rsid w:val="00806B54"/>
    <w:rsid w:val="00807700"/>
    <w:rsid w:val="00807C81"/>
    <w:rsid w:val="008111C3"/>
    <w:rsid w:val="00815720"/>
    <w:rsid w:val="008233D4"/>
    <w:rsid w:val="00824B1A"/>
    <w:rsid w:val="00824D7D"/>
    <w:rsid w:val="00825221"/>
    <w:rsid w:val="0082569F"/>
    <w:rsid w:val="00830160"/>
    <w:rsid w:val="00833756"/>
    <w:rsid w:val="00840ABA"/>
    <w:rsid w:val="008413C7"/>
    <w:rsid w:val="00842B1C"/>
    <w:rsid w:val="00843645"/>
    <w:rsid w:val="00845B99"/>
    <w:rsid w:val="008464E0"/>
    <w:rsid w:val="00847F66"/>
    <w:rsid w:val="008508FB"/>
    <w:rsid w:val="00850CFC"/>
    <w:rsid w:val="00851F47"/>
    <w:rsid w:val="00852A0D"/>
    <w:rsid w:val="008541E4"/>
    <w:rsid w:val="00854413"/>
    <w:rsid w:val="0085554E"/>
    <w:rsid w:val="00857177"/>
    <w:rsid w:val="00860C7C"/>
    <w:rsid w:val="00861694"/>
    <w:rsid w:val="00861769"/>
    <w:rsid w:val="008624C7"/>
    <w:rsid w:val="008638AC"/>
    <w:rsid w:val="008643F7"/>
    <w:rsid w:val="008656F7"/>
    <w:rsid w:val="00866199"/>
    <w:rsid w:val="00866B40"/>
    <w:rsid w:val="00867060"/>
    <w:rsid w:val="00871958"/>
    <w:rsid w:val="00872736"/>
    <w:rsid w:val="00873E5D"/>
    <w:rsid w:val="008772A3"/>
    <w:rsid w:val="00877344"/>
    <w:rsid w:val="00877AD4"/>
    <w:rsid w:val="00881091"/>
    <w:rsid w:val="00883CD8"/>
    <w:rsid w:val="00886C06"/>
    <w:rsid w:val="00887557"/>
    <w:rsid w:val="008908ED"/>
    <w:rsid w:val="00891CDE"/>
    <w:rsid w:val="00893204"/>
    <w:rsid w:val="00893958"/>
    <w:rsid w:val="00893AE6"/>
    <w:rsid w:val="008A0490"/>
    <w:rsid w:val="008A1B43"/>
    <w:rsid w:val="008A1FF9"/>
    <w:rsid w:val="008A2474"/>
    <w:rsid w:val="008A3007"/>
    <w:rsid w:val="008A3839"/>
    <w:rsid w:val="008A4ADE"/>
    <w:rsid w:val="008A550E"/>
    <w:rsid w:val="008A5631"/>
    <w:rsid w:val="008B1272"/>
    <w:rsid w:val="008B72E1"/>
    <w:rsid w:val="008C03D1"/>
    <w:rsid w:val="008C1AB1"/>
    <w:rsid w:val="008C491C"/>
    <w:rsid w:val="008C65D9"/>
    <w:rsid w:val="008C78E4"/>
    <w:rsid w:val="008D2099"/>
    <w:rsid w:val="008D2227"/>
    <w:rsid w:val="008D245F"/>
    <w:rsid w:val="008D2D85"/>
    <w:rsid w:val="008D3D0A"/>
    <w:rsid w:val="008D5352"/>
    <w:rsid w:val="008D5856"/>
    <w:rsid w:val="008D799C"/>
    <w:rsid w:val="008E1293"/>
    <w:rsid w:val="008E48F9"/>
    <w:rsid w:val="008E4ED1"/>
    <w:rsid w:val="008E55B2"/>
    <w:rsid w:val="008F164C"/>
    <w:rsid w:val="008F31BF"/>
    <w:rsid w:val="008F3334"/>
    <w:rsid w:val="008F35E2"/>
    <w:rsid w:val="008F37F9"/>
    <w:rsid w:val="008F606B"/>
    <w:rsid w:val="00901C69"/>
    <w:rsid w:val="009031C9"/>
    <w:rsid w:val="00904F7D"/>
    <w:rsid w:val="00905072"/>
    <w:rsid w:val="0090688D"/>
    <w:rsid w:val="00907565"/>
    <w:rsid w:val="009109CB"/>
    <w:rsid w:val="00911D9D"/>
    <w:rsid w:val="00912339"/>
    <w:rsid w:val="00920D6C"/>
    <w:rsid w:val="00921854"/>
    <w:rsid w:val="00922195"/>
    <w:rsid w:val="009222E7"/>
    <w:rsid w:val="009245A2"/>
    <w:rsid w:val="009249CB"/>
    <w:rsid w:val="00924DCD"/>
    <w:rsid w:val="00926EB1"/>
    <w:rsid w:val="009272ED"/>
    <w:rsid w:val="00930593"/>
    <w:rsid w:val="00932177"/>
    <w:rsid w:val="00932799"/>
    <w:rsid w:val="009327BA"/>
    <w:rsid w:val="00934124"/>
    <w:rsid w:val="00934205"/>
    <w:rsid w:val="009364A8"/>
    <w:rsid w:val="00942C33"/>
    <w:rsid w:val="00942EDB"/>
    <w:rsid w:val="009436B0"/>
    <w:rsid w:val="0094370A"/>
    <w:rsid w:val="00944670"/>
    <w:rsid w:val="0094533D"/>
    <w:rsid w:val="009457C6"/>
    <w:rsid w:val="0094780C"/>
    <w:rsid w:val="00951020"/>
    <w:rsid w:val="009514E2"/>
    <w:rsid w:val="00952CC6"/>
    <w:rsid w:val="0095314D"/>
    <w:rsid w:val="00953FB0"/>
    <w:rsid w:val="00954564"/>
    <w:rsid w:val="0095589A"/>
    <w:rsid w:val="009603E0"/>
    <w:rsid w:val="00962F7B"/>
    <w:rsid w:val="00965B2C"/>
    <w:rsid w:val="009706BD"/>
    <w:rsid w:val="00970FE7"/>
    <w:rsid w:val="009719DD"/>
    <w:rsid w:val="00972415"/>
    <w:rsid w:val="009735B8"/>
    <w:rsid w:val="00973AF5"/>
    <w:rsid w:val="0097528B"/>
    <w:rsid w:val="009757FD"/>
    <w:rsid w:val="0097611D"/>
    <w:rsid w:val="00980635"/>
    <w:rsid w:val="00981BDF"/>
    <w:rsid w:val="00982FB3"/>
    <w:rsid w:val="009845F4"/>
    <w:rsid w:val="00984A72"/>
    <w:rsid w:val="009855A3"/>
    <w:rsid w:val="009859A7"/>
    <w:rsid w:val="00986A06"/>
    <w:rsid w:val="00986BFD"/>
    <w:rsid w:val="0098707C"/>
    <w:rsid w:val="009873EC"/>
    <w:rsid w:val="00990081"/>
    <w:rsid w:val="0099059B"/>
    <w:rsid w:val="00993115"/>
    <w:rsid w:val="00993909"/>
    <w:rsid w:val="00994A45"/>
    <w:rsid w:val="00994BE1"/>
    <w:rsid w:val="00994DBF"/>
    <w:rsid w:val="00995C15"/>
    <w:rsid w:val="009971E1"/>
    <w:rsid w:val="009A04CD"/>
    <w:rsid w:val="009A1092"/>
    <w:rsid w:val="009A188A"/>
    <w:rsid w:val="009A1A2C"/>
    <w:rsid w:val="009A2B63"/>
    <w:rsid w:val="009A513B"/>
    <w:rsid w:val="009A51EF"/>
    <w:rsid w:val="009A673C"/>
    <w:rsid w:val="009A77B1"/>
    <w:rsid w:val="009B14E1"/>
    <w:rsid w:val="009B36CB"/>
    <w:rsid w:val="009B551B"/>
    <w:rsid w:val="009B6DEC"/>
    <w:rsid w:val="009B7831"/>
    <w:rsid w:val="009C5A32"/>
    <w:rsid w:val="009C70FC"/>
    <w:rsid w:val="009D0295"/>
    <w:rsid w:val="009D085C"/>
    <w:rsid w:val="009D224E"/>
    <w:rsid w:val="009D4245"/>
    <w:rsid w:val="009D452B"/>
    <w:rsid w:val="009D74D7"/>
    <w:rsid w:val="009D7FAD"/>
    <w:rsid w:val="009D7FF5"/>
    <w:rsid w:val="009E0770"/>
    <w:rsid w:val="009E18BC"/>
    <w:rsid w:val="009E4508"/>
    <w:rsid w:val="009E4A2F"/>
    <w:rsid w:val="009E521E"/>
    <w:rsid w:val="009F2D94"/>
    <w:rsid w:val="009F3955"/>
    <w:rsid w:val="009F4279"/>
    <w:rsid w:val="009F4D71"/>
    <w:rsid w:val="009F4DBE"/>
    <w:rsid w:val="009F52B3"/>
    <w:rsid w:val="009F5D11"/>
    <w:rsid w:val="009F5F88"/>
    <w:rsid w:val="009F79AD"/>
    <w:rsid w:val="00A004F3"/>
    <w:rsid w:val="00A02572"/>
    <w:rsid w:val="00A02AEB"/>
    <w:rsid w:val="00A061E3"/>
    <w:rsid w:val="00A067BB"/>
    <w:rsid w:val="00A06DB5"/>
    <w:rsid w:val="00A078B4"/>
    <w:rsid w:val="00A12912"/>
    <w:rsid w:val="00A12BF0"/>
    <w:rsid w:val="00A132A4"/>
    <w:rsid w:val="00A137BA"/>
    <w:rsid w:val="00A14751"/>
    <w:rsid w:val="00A14B29"/>
    <w:rsid w:val="00A15933"/>
    <w:rsid w:val="00A178B4"/>
    <w:rsid w:val="00A2219A"/>
    <w:rsid w:val="00A23A98"/>
    <w:rsid w:val="00A24717"/>
    <w:rsid w:val="00A303DB"/>
    <w:rsid w:val="00A30588"/>
    <w:rsid w:val="00A31C59"/>
    <w:rsid w:val="00A3230B"/>
    <w:rsid w:val="00A348F4"/>
    <w:rsid w:val="00A35C18"/>
    <w:rsid w:val="00A35D55"/>
    <w:rsid w:val="00A36165"/>
    <w:rsid w:val="00A369DA"/>
    <w:rsid w:val="00A41B10"/>
    <w:rsid w:val="00A43E63"/>
    <w:rsid w:val="00A45AF2"/>
    <w:rsid w:val="00A46B85"/>
    <w:rsid w:val="00A502F1"/>
    <w:rsid w:val="00A50F41"/>
    <w:rsid w:val="00A51F60"/>
    <w:rsid w:val="00A53346"/>
    <w:rsid w:val="00A53A65"/>
    <w:rsid w:val="00A543A7"/>
    <w:rsid w:val="00A61022"/>
    <w:rsid w:val="00A612D8"/>
    <w:rsid w:val="00A621ED"/>
    <w:rsid w:val="00A6485B"/>
    <w:rsid w:val="00A65163"/>
    <w:rsid w:val="00A66970"/>
    <w:rsid w:val="00A7392A"/>
    <w:rsid w:val="00A80E1D"/>
    <w:rsid w:val="00A81080"/>
    <w:rsid w:val="00A81510"/>
    <w:rsid w:val="00A81A0F"/>
    <w:rsid w:val="00A82106"/>
    <w:rsid w:val="00A82931"/>
    <w:rsid w:val="00A83371"/>
    <w:rsid w:val="00A838D7"/>
    <w:rsid w:val="00A83BAF"/>
    <w:rsid w:val="00A85E86"/>
    <w:rsid w:val="00A85F9D"/>
    <w:rsid w:val="00A86036"/>
    <w:rsid w:val="00A870A7"/>
    <w:rsid w:val="00A87F02"/>
    <w:rsid w:val="00A904D1"/>
    <w:rsid w:val="00A91176"/>
    <w:rsid w:val="00A9117E"/>
    <w:rsid w:val="00A922F0"/>
    <w:rsid w:val="00A95E06"/>
    <w:rsid w:val="00A96D45"/>
    <w:rsid w:val="00A972FB"/>
    <w:rsid w:val="00AA393F"/>
    <w:rsid w:val="00AA57E8"/>
    <w:rsid w:val="00AA62A7"/>
    <w:rsid w:val="00AA76C9"/>
    <w:rsid w:val="00AA76EA"/>
    <w:rsid w:val="00AB00BE"/>
    <w:rsid w:val="00AB0703"/>
    <w:rsid w:val="00AB0DB1"/>
    <w:rsid w:val="00AB1A84"/>
    <w:rsid w:val="00AB45A8"/>
    <w:rsid w:val="00AB5276"/>
    <w:rsid w:val="00AB60AD"/>
    <w:rsid w:val="00AB7439"/>
    <w:rsid w:val="00AB7AA5"/>
    <w:rsid w:val="00AC3F5D"/>
    <w:rsid w:val="00AC4561"/>
    <w:rsid w:val="00AC4886"/>
    <w:rsid w:val="00AC6784"/>
    <w:rsid w:val="00AC6D3E"/>
    <w:rsid w:val="00AD02C8"/>
    <w:rsid w:val="00AD146B"/>
    <w:rsid w:val="00AD1DAD"/>
    <w:rsid w:val="00AD1FF4"/>
    <w:rsid w:val="00AD2C39"/>
    <w:rsid w:val="00AD4454"/>
    <w:rsid w:val="00AD59C6"/>
    <w:rsid w:val="00AE0B76"/>
    <w:rsid w:val="00AE0CF1"/>
    <w:rsid w:val="00AE23CD"/>
    <w:rsid w:val="00AE2EFA"/>
    <w:rsid w:val="00AE3383"/>
    <w:rsid w:val="00AE4A2C"/>
    <w:rsid w:val="00AE600A"/>
    <w:rsid w:val="00AE7578"/>
    <w:rsid w:val="00AF3A13"/>
    <w:rsid w:val="00AF6C73"/>
    <w:rsid w:val="00AF71AB"/>
    <w:rsid w:val="00B001B3"/>
    <w:rsid w:val="00B01E8B"/>
    <w:rsid w:val="00B02C9D"/>
    <w:rsid w:val="00B03B51"/>
    <w:rsid w:val="00B0544C"/>
    <w:rsid w:val="00B05AE9"/>
    <w:rsid w:val="00B10390"/>
    <w:rsid w:val="00B148B1"/>
    <w:rsid w:val="00B14C79"/>
    <w:rsid w:val="00B1503A"/>
    <w:rsid w:val="00B16C99"/>
    <w:rsid w:val="00B20C34"/>
    <w:rsid w:val="00B2383F"/>
    <w:rsid w:val="00B25223"/>
    <w:rsid w:val="00B27822"/>
    <w:rsid w:val="00B30081"/>
    <w:rsid w:val="00B31B83"/>
    <w:rsid w:val="00B3269B"/>
    <w:rsid w:val="00B33299"/>
    <w:rsid w:val="00B3461C"/>
    <w:rsid w:val="00B358D9"/>
    <w:rsid w:val="00B3692D"/>
    <w:rsid w:val="00B37CD4"/>
    <w:rsid w:val="00B4068E"/>
    <w:rsid w:val="00B40FE6"/>
    <w:rsid w:val="00B4725A"/>
    <w:rsid w:val="00B47C40"/>
    <w:rsid w:val="00B51014"/>
    <w:rsid w:val="00B54509"/>
    <w:rsid w:val="00B546FD"/>
    <w:rsid w:val="00B555BF"/>
    <w:rsid w:val="00B555E8"/>
    <w:rsid w:val="00B605DB"/>
    <w:rsid w:val="00B606F9"/>
    <w:rsid w:val="00B63697"/>
    <w:rsid w:val="00B637F1"/>
    <w:rsid w:val="00B63FE5"/>
    <w:rsid w:val="00B64E19"/>
    <w:rsid w:val="00B65125"/>
    <w:rsid w:val="00B658A5"/>
    <w:rsid w:val="00B66179"/>
    <w:rsid w:val="00B6758A"/>
    <w:rsid w:val="00B67886"/>
    <w:rsid w:val="00B71CC0"/>
    <w:rsid w:val="00B73F70"/>
    <w:rsid w:val="00B75658"/>
    <w:rsid w:val="00B761F2"/>
    <w:rsid w:val="00B76B15"/>
    <w:rsid w:val="00B77603"/>
    <w:rsid w:val="00B8007D"/>
    <w:rsid w:val="00B804DE"/>
    <w:rsid w:val="00B80EB3"/>
    <w:rsid w:val="00B81C06"/>
    <w:rsid w:val="00B81F7D"/>
    <w:rsid w:val="00B826FE"/>
    <w:rsid w:val="00B8432A"/>
    <w:rsid w:val="00B90CD8"/>
    <w:rsid w:val="00B92694"/>
    <w:rsid w:val="00B94ABC"/>
    <w:rsid w:val="00B95E32"/>
    <w:rsid w:val="00B96A69"/>
    <w:rsid w:val="00B97EEF"/>
    <w:rsid w:val="00B97FDD"/>
    <w:rsid w:val="00BA12D3"/>
    <w:rsid w:val="00BA2AD5"/>
    <w:rsid w:val="00BA2E89"/>
    <w:rsid w:val="00BA36D1"/>
    <w:rsid w:val="00BA3A88"/>
    <w:rsid w:val="00BA4DBD"/>
    <w:rsid w:val="00BA52AA"/>
    <w:rsid w:val="00BB01A9"/>
    <w:rsid w:val="00BB3ED1"/>
    <w:rsid w:val="00BB4123"/>
    <w:rsid w:val="00BB4A73"/>
    <w:rsid w:val="00BB4AD9"/>
    <w:rsid w:val="00BB549B"/>
    <w:rsid w:val="00BB6FDB"/>
    <w:rsid w:val="00BB78AC"/>
    <w:rsid w:val="00BC097F"/>
    <w:rsid w:val="00BC0B24"/>
    <w:rsid w:val="00BC2157"/>
    <w:rsid w:val="00BC368B"/>
    <w:rsid w:val="00BC566F"/>
    <w:rsid w:val="00BC66C2"/>
    <w:rsid w:val="00BC6D72"/>
    <w:rsid w:val="00BC7308"/>
    <w:rsid w:val="00BD0167"/>
    <w:rsid w:val="00BD3824"/>
    <w:rsid w:val="00BD4A9B"/>
    <w:rsid w:val="00BD5FC1"/>
    <w:rsid w:val="00BD6995"/>
    <w:rsid w:val="00BE23EE"/>
    <w:rsid w:val="00BE430E"/>
    <w:rsid w:val="00BE48CC"/>
    <w:rsid w:val="00BE72E3"/>
    <w:rsid w:val="00BF11F2"/>
    <w:rsid w:val="00BF2253"/>
    <w:rsid w:val="00BF22BD"/>
    <w:rsid w:val="00BF3451"/>
    <w:rsid w:val="00BF6440"/>
    <w:rsid w:val="00BF6BDE"/>
    <w:rsid w:val="00BF6E21"/>
    <w:rsid w:val="00C0241C"/>
    <w:rsid w:val="00C0284A"/>
    <w:rsid w:val="00C10D99"/>
    <w:rsid w:val="00C11185"/>
    <w:rsid w:val="00C116DA"/>
    <w:rsid w:val="00C12AD1"/>
    <w:rsid w:val="00C1330C"/>
    <w:rsid w:val="00C136F2"/>
    <w:rsid w:val="00C14662"/>
    <w:rsid w:val="00C15EEB"/>
    <w:rsid w:val="00C172A3"/>
    <w:rsid w:val="00C17C7E"/>
    <w:rsid w:val="00C22031"/>
    <w:rsid w:val="00C223E9"/>
    <w:rsid w:val="00C225CA"/>
    <w:rsid w:val="00C22717"/>
    <w:rsid w:val="00C23185"/>
    <w:rsid w:val="00C2504D"/>
    <w:rsid w:val="00C251E9"/>
    <w:rsid w:val="00C27A8E"/>
    <w:rsid w:val="00C31B2F"/>
    <w:rsid w:val="00C3276D"/>
    <w:rsid w:val="00C355F2"/>
    <w:rsid w:val="00C36A6F"/>
    <w:rsid w:val="00C372B6"/>
    <w:rsid w:val="00C37C81"/>
    <w:rsid w:val="00C40715"/>
    <w:rsid w:val="00C4232C"/>
    <w:rsid w:val="00C42DD0"/>
    <w:rsid w:val="00C42EF1"/>
    <w:rsid w:val="00C45360"/>
    <w:rsid w:val="00C45A7B"/>
    <w:rsid w:val="00C4649C"/>
    <w:rsid w:val="00C46D82"/>
    <w:rsid w:val="00C46FB4"/>
    <w:rsid w:val="00C47989"/>
    <w:rsid w:val="00C50E54"/>
    <w:rsid w:val="00C51644"/>
    <w:rsid w:val="00C52ECE"/>
    <w:rsid w:val="00C5323D"/>
    <w:rsid w:val="00C566A4"/>
    <w:rsid w:val="00C602C2"/>
    <w:rsid w:val="00C625E4"/>
    <w:rsid w:val="00C6601A"/>
    <w:rsid w:val="00C66349"/>
    <w:rsid w:val="00C66BF9"/>
    <w:rsid w:val="00C67A76"/>
    <w:rsid w:val="00C67E72"/>
    <w:rsid w:val="00C7347F"/>
    <w:rsid w:val="00C74E7F"/>
    <w:rsid w:val="00C76B1D"/>
    <w:rsid w:val="00C7736F"/>
    <w:rsid w:val="00C77678"/>
    <w:rsid w:val="00C8020E"/>
    <w:rsid w:val="00C809EF"/>
    <w:rsid w:val="00C80BC2"/>
    <w:rsid w:val="00C846E9"/>
    <w:rsid w:val="00C8490D"/>
    <w:rsid w:val="00C849C8"/>
    <w:rsid w:val="00C859AC"/>
    <w:rsid w:val="00C90FBC"/>
    <w:rsid w:val="00C91D51"/>
    <w:rsid w:val="00C92EB6"/>
    <w:rsid w:val="00C9482E"/>
    <w:rsid w:val="00C95C1E"/>
    <w:rsid w:val="00C968D4"/>
    <w:rsid w:val="00C96B15"/>
    <w:rsid w:val="00C97F3D"/>
    <w:rsid w:val="00CA0F02"/>
    <w:rsid w:val="00CA1FA4"/>
    <w:rsid w:val="00CA411E"/>
    <w:rsid w:val="00CA4BBA"/>
    <w:rsid w:val="00CA513D"/>
    <w:rsid w:val="00CA61A9"/>
    <w:rsid w:val="00CA6AE5"/>
    <w:rsid w:val="00CA6F4F"/>
    <w:rsid w:val="00CA6F6B"/>
    <w:rsid w:val="00CB1ADB"/>
    <w:rsid w:val="00CB6054"/>
    <w:rsid w:val="00CC005B"/>
    <w:rsid w:val="00CC0932"/>
    <w:rsid w:val="00CC18DA"/>
    <w:rsid w:val="00CC3383"/>
    <w:rsid w:val="00CC4D7A"/>
    <w:rsid w:val="00CC5339"/>
    <w:rsid w:val="00CC5B13"/>
    <w:rsid w:val="00CC61BD"/>
    <w:rsid w:val="00CC691C"/>
    <w:rsid w:val="00CC6962"/>
    <w:rsid w:val="00CC7BCA"/>
    <w:rsid w:val="00CD1BEE"/>
    <w:rsid w:val="00CD5691"/>
    <w:rsid w:val="00CD7FA0"/>
    <w:rsid w:val="00CE1ECB"/>
    <w:rsid w:val="00CE220A"/>
    <w:rsid w:val="00CE30CC"/>
    <w:rsid w:val="00CE3F98"/>
    <w:rsid w:val="00CE64FA"/>
    <w:rsid w:val="00CE70A1"/>
    <w:rsid w:val="00CF14FE"/>
    <w:rsid w:val="00CF1705"/>
    <w:rsid w:val="00CF1A92"/>
    <w:rsid w:val="00CF2D1B"/>
    <w:rsid w:val="00CF3D6D"/>
    <w:rsid w:val="00CF525A"/>
    <w:rsid w:val="00CF6021"/>
    <w:rsid w:val="00D001E0"/>
    <w:rsid w:val="00D0117D"/>
    <w:rsid w:val="00D01ACD"/>
    <w:rsid w:val="00D02F6B"/>
    <w:rsid w:val="00D030E1"/>
    <w:rsid w:val="00D03D5B"/>
    <w:rsid w:val="00D044A2"/>
    <w:rsid w:val="00D1156F"/>
    <w:rsid w:val="00D11735"/>
    <w:rsid w:val="00D138CE"/>
    <w:rsid w:val="00D15F42"/>
    <w:rsid w:val="00D16822"/>
    <w:rsid w:val="00D21078"/>
    <w:rsid w:val="00D2197F"/>
    <w:rsid w:val="00D23054"/>
    <w:rsid w:val="00D23881"/>
    <w:rsid w:val="00D23E34"/>
    <w:rsid w:val="00D26FB5"/>
    <w:rsid w:val="00D3058A"/>
    <w:rsid w:val="00D32DEC"/>
    <w:rsid w:val="00D3489A"/>
    <w:rsid w:val="00D34949"/>
    <w:rsid w:val="00D353C9"/>
    <w:rsid w:val="00D36B06"/>
    <w:rsid w:val="00D3752F"/>
    <w:rsid w:val="00D37D66"/>
    <w:rsid w:val="00D414D3"/>
    <w:rsid w:val="00D42537"/>
    <w:rsid w:val="00D42864"/>
    <w:rsid w:val="00D43C90"/>
    <w:rsid w:val="00D45C3D"/>
    <w:rsid w:val="00D462E0"/>
    <w:rsid w:val="00D46561"/>
    <w:rsid w:val="00D525AC"/>
    <w:rsid w:val="00D54F7D"/>
    <w:rsid w:val="00D55EBE"/>
    <w:rsid w:val="00D571D7"/>
    <w:rsid w:val="00D5736E"/>
    <w:rsid w:val="00D62030"/>
    <w:rsid w:val="00D65047"/>
    <w:rsid w:val="00D66128"/>
    <w:rsid w:val="00D66487"/>
    <w:rsid w:val="00D66DF3"/>
    <w:rsid w:val="00D6791E"/>
    <w:rsid w:val="00D710C8"/>
    <w:rsid w:val="00D71AD7"/>
    <w:rsid w:val="00D72828"/>
    <w:rsid w:val="00D72854"/>
    <w:rsid w:val="00D728F5"/>
    <w:rsid w:val="00D72E9B"/>
    <w:rsid w:val="00D74203"/>
    <w:rsid w:val="00D75099"/>
    <w:rsid w:val="00D768E9"/>
    <w:rsid w:val="00D77893"/>
    <w:rsid w:val="00D8060C"/>
    <w:rsid w:val="00D8643D"/>
    <w:rsid w:val="00D87240"/>
    <w:rsid w:val="00D87C4C"/>
    <w:rsid w:val="00D902FB"/>
    <w:rsid w:val="00D90F64"/>
    <w:rsid w:val="00D91616"/>
    <w:rsid w:val="00D94641"/>
    <w:rsid w:val="00D95D54"/>
    <w:rsid w:val="00DA01EC"/>
    <w:rsid w:val="00DA0705"/>
    <w:rsid w:val="00DA0777"/>
    <w:rsid w:val="00DA0DE5"/>
    <w:rsid w:val="00DA3805"/>
    <w:rsid w:val="00DA4CFF"/>
    <w:rsid w:val="00DA739E"/>
    <w:rsid w:val="00DB0676"/>
    <w:rsid w:val="00DB2922"/>
    <w:rsid w:val="00DB2B6A"/>
    <w:rsid w:val="00DB2F22"/>
    <w:rsid w:val="00DB4D6C"/>
    <w:rsid w:val="00DB5B2E"/>
    <w:rsid w:val="00DC0A20"/>
    <w:rsid w:val="00DC2AB8"/>
    <w:rsid w:val="00DC5202"/>
    <w:rsid w:val="00DC53D8"/>
    <w:rsid w:val="00DC7145"/>
    <w:rsid w:val="00DD0783"/>
    <w:rsid w:val="00DD5FAF"/>
    <w:rsid w:val="00DD75D2"/>
    <w:rsid w:val="00DD7BD0"/>
    <w:rsid w:val="00DE110C"/>
    <w:rsid w:val="00DE18D6"/>
    <w:rsid w:val="00DE2B61"/>
    <w:rsid w:val="00DE4ABB"/>
    <w:rsid w:val="00DE4F20"/>
    <w:rsid w:val="00DE77DC"/>
    <w:rsid w:val="00DE7B87"/>
    <w:rsid w:val="00DF0A55"/>
    <w:rsid w:val="00DF0BB9"/>
    <w:rsid w:val="00DF26C5"/>
    <w:rsid w:val="00DF2E8C"/>
    <w:rsid w:val="00DF35B3"/>
    <w:rsid w:val="00DF3AC1"/>
    <w:rsid w:val="00DF3FC6"/>
    <w:rsid w:val="00DF4078"/>
    <w:rsid w:val="00E00B8C"/>
    <w:rsid w:val="00E01AB8"/>
    <w:rsid w:val="00E043E2"/>
    <w:rsid w:val="00E059E8"/>
    <w:rsid w:val="00E06FAB"/>
    <w:rsid w:val="00E11D43"/>
    <w:rsid w:val="00E11D6C"/>
    <w:rsid w:val="00E11E18"/>
    <w:rsid w:val="00E13876"/>
    <w:rsid w:val="00E1436F"/>
    <w:rsid w:val="00E14F53"/>
    <w:rsid w:val="00E22BD7"/>
    <w:rsid w:val="00E232E7"/>
    <w:rsid w:val="00E23A94"/>
    <w:rsid w:val="00E23D4E"/>
    <w:rsid w:val="00E249A2"/>
    <w:rsid w:val="00E2532F"/>
    <w:rsid w:val="00E258B9"/>
    <w:rsid w:val="00E31FD7"/>
    <w:rsid w:val="00E34A0D"/>
    <w:rsid w:val="00E361BD"/>
    <w:rsid w:val="00E36FA0"/>
    <w:rsid w:val="00E404F7"/>
    <w:rsid w:val="00E41331"/>
    <w:rsid w:val="00E41519"/>
    <w:rsid w:val="00E41583"/>
    <w:rsid w:val="00E4274B"/>
    <w:rsid w:val="00E449AD"/>
    <w:rsid w:val="00E450B3"/>
    <w:rsid w:val="00E46158"/>
    <w:rsid w:val="00E470DB"/>
    <w:rsid w:val="00E47161"/>
    <w:rsid w:val="00E51D04"/>
    <w:rsid w:val="00E51DA3"/>
    <w:rsid w:val="00E52527"/>
    <w:rsid w:val="00E53F56"/>
    <w:rsid w:val="00E54691"/>
    <w:rsid w:val="00E57357"/>
    <w:rsid w:val="00E578F0"/>
    <w:rsid w:val="00E601AB"/>
    <w:rsid w:val="00E6031C"/>
    <w:rsid w:val="00E603B3"/>
    <w:rsid w:val="00E61DD2"/>
    <w:rsid w:val="00E61F98"/>
    <w:rsid w:val="00E628D0"/>
    <w:rsid w:val="00E6300D"/>
    <w:rsid w:val="00E6306B"/>
    <w:rsid w:val="00E63891"/>
    <w:rsid w:val="00E64187"/>
    <w:rsid w:val="00E67568"/>
    <w:rsid w:val="00E70287"/>
    <w:rsid w:val="00E751D5"/>
    <w:rsid w:val="00E75258"/>
    <w:rsid w:val="00E767A1"/>
    <w:rsid w:val="00E77916"/>
    <w:rsid w:val="00E8005E"/>
    <w:rsid w:val="00E80124"/>
    <w:rsid w:val="00E802B6"/>
    <w:rsid w:val="00E8084D"/>
    <w:rsid w:val="00E812CB"/>
    <w:rsid w:val="00E81CDA"/>
    <w:rsid w:val="00E82D6B"/>
    <w:rsid w:val="00E857F9"/>
    <w:rsid w:val="00E9053F"/>
    <w:rsid w:val="00E9097A"/>
    <w:rsid w:val="00E928DA"/>
    <w:rsid w:val="00E97629"/>
    <w:rsid w:val="00EA0194"/>
    <w:rsid w:val="00EA0FA5"/>
    <w:rsid w:val="00EA1510"/>
    <w:rsid w:val="00EA153F"/>
    <w:rsid w:val="00EA23DA"/>
    <w:rsid w:val="00EA252A"/>
    <w:rsid w:val="00EA3478"/>
    <w:rsid w:val="00EA3485"/>
    <w:rsid w:val="00EA3AFC"/>
    <w:rsid w:val="00EA4016"/>
    <w:rsid w:val="00EA42F6"/>
    <w:rsid w:val="00EA4887"/>
    <w:rsid w:val="00EA48A7"/>
    <w:rsid w:val="00EA7A5B"/>
    <w:rsid w:val="00EB0119"/>
    <w:rsid w:val="00EB0B74"/>
    <w:rsid w:val="00EB3C74"/>
    <w:rsid w:val="00EB52EB"/>
    <w:rsid w:val="00EB59F8"/>
    <w:rsid w:val="00EB7FC2"/>
    <w:rsid w:val="00EC0609"/>
    <w:rsid w:val="00EC4126"/>
    <w:rsid w:val="00EC4978"/>
    <w:rsid w:val="00EC6232"/>
    <w:rsid w:val="00EC71F7"/>
    <w:rsid w:val="00ED015D"/>
    <w:rsid w:val="00ED0EF8"/>
    <w:rsid w:val="00ED213E"/>
    <w:rsid w:val="00ED238F"/>
    <w:rsid w:val="00ED4852"/>
    <w:rsid w:val="00ED5B89"/>
    <w:rsid w:val="00ED77AE"/>
    <w:rsid w:val="00EE5D01"/>
    <w:rsid w:val="00EE5FE9"/>
    <w:rsid w:val="00EF0B30"/>
    <w:rsid w:val="00EF271E"/>
    <w:rsid w:val="00EF48D4"/>
    <w:rsid w:val="00EF4F87"/>
    <w:rsid w:val="00EF5A74"/>
    <w:rsid w:val="00EF6A18"/>
    <w:rsid w:val="00EF7FDB"/>
    <w:rsid w:val="00F00DE2"/>
    <w:rsid w:val="00F012C9"/>
    <w:rsid w:val="00F01420"/>
    <w:rsid w:val="00F014B4"/>
    <w:rsid w:val="00F03261"/>
    <w:rsid w:val="00F03921"/>
    <w:rsid w:val="00F06405"/>
    <w:rsid w:val="00F11B0E"/>
    <w:rsid w:val="00F13410"/>
    <w:rsid w:val="00F13575"/>
    <w:rsid w:val="00F13FC9"/>
    <w:rsid w:val="00F14D44"/>
    <w:rsid w:val="00F1672A"/>
    <w:rsid w:val="00F17BF9"/>
    <w:rsid w:val="00F2376F"/>
    <w:rsid w:val="00F23F23"/>
    <w:rsid w:val="00F24087"/>
    <w:rsid w:val="00F24156"/>
    <w:rsid w:val="00F24D3C"/>
    <w:rsid w:val="00F25A8E"/>
    <w:rsid w:val="00F25FD8"/>
    <w:rsid w:val="00F26CA3"/>
    <w:rsid w:val="00F30596"/>
    <w:rsid w:val="00F3142C"/>
    <w:rsid w:val="00F3148A"/>
    <w:rsid w:val="00F31571"/>
    <w:rsid w:val="00F32014"/>
    <w:rsid w:val="00F3246E"/>
    <w:rsid w:val="00F344E6"/>
    <w:rsid w:val="00F357FC"/>
    <w:rsid w:val="00F35F3C"/>
    <w:rsid w:val="00F3647D"/>
    <w:rsid w:val="00F36B84"/>
    <w:rsid w:val="00F36EAE"/>
    <w:rsid w:val="00F37BC2"/>
    <w:rsid w:val="00F402C4"/>
    <w:rsid w:val="00F408DC"/>
    <w:rsid w:val="00F418D3"/>
    <w:rsid w:val="00F43141"/>
    <w:rsid w:val="00F444DB"/>
    <w:rsid w:val="00F44611"/>
    <w:rsid w:val="00F44D9F"/>
    <w:rsid w:val="00F50340"/>
    <w:rsid w:val="00F50A93"/>
    <w:rsid w:val="00F50E3A"/>
    <w:rsid w:val="00F51215"/>
    <w:rsid w:val="00F52C4F"/>
    <w:rsid w:val="00F579F6"/>
    <w:rsid w:val="00F600EF"/>
    <w:rsid w:val="00F60DE7"/>
    <w:rsid w:val="00F61A24"/>
    <w:rsid w:val="00F63EC8"/>
    <w:rsid w:val="00F654EA"/>
    <w:rsid w:val="00F662C0"/>
    <w:rsid w:val="00F66DA2"/>
    <w:rsid w:val="00F67E1F"/>
    <w:rsid w:val="00F71644"/>
    <w:rsid w:val="00F71B20"/>
    <w:rsid w:val="00F72772"/>
    <w:rsid w:val="00F736AC"/>
    <w:rsid w:val="00F74DF3"/>
    <w:rsid w:val="00F7642D"/>
    <w:rsid w:val="00F76A75"/>
    <w:rsid w:val="00F76CFD"/>
    <w:rsid w:val="00F775A7"/>
    <w:rsid w:val="00F80457"/>
    <w:rsid w:val="00F838EA"/>
    <w:rsid w:val="00F83C10"/>
    <w:rsid w:val="00F8567C"/>
    <w:rsid w:val="00F85B7E"/>
    <w:rsid w:val="00F85F8A"/>
    <w:rsid w:val="00F8679A"/>
    <w:rsid w:val="00F86C63"/>
    <w:rsid w:val="00F902A1"/>
    <w:rsid w:val="00F90844"/>
    <w:rsid w:val="00F90BD7"/>
    <w:rsid w:val="00F90FF8"/>
    <w:rsid w:val="00F91400"/>
    <w:rsid w:val="00F92CB2"/>
    <w:rsid w:val="00F93A92"/>
    <w:rsid w:val="00F93AA4"/>
    <w:rsid w:val="00F96F2D"/>
    <w:rsid w:val="00F97279"/>
    <w:rsid w:val="00F979ED"/>
    <w:rsid w:val="00FA371C"/>
    <w:rsid w:val="00FA3A1F"/>
    <w:rsid w:val="00FA41E6"/>
    <w:rsid w:val="00FA4497"/>
    <w:rsid w:val="00FA6CF0"/>
    <w:rsid w:val="00FA70BB"/>
    <w:rsid w:val="00FA7451"/>
    <w:rsid w:val="00FB0EF2"/>
    <w:rsid w:val="00FB27B4"/>
    <w:rsid w:val="00FB43D3"/>
    <w:rsid w:val="00FB5236"/>
    <w:rsid w:val="00FB7043"/>
    <w:rsid w:val="00FB79EA"/>
    <w:rsid w:val="00FC0509"/>
    <w:rsid w:val="00FC1402"/>
    <w:rsid w:val="00FC322F"/>
    <w:rsid w:val="00FC370D"/>
    <w:rsid w:val="00FC4380"/>
    <w:rsid w:val="00FC493B"/>
    <w:rsid w:val="00FC5680"/>
    <w:rsid w:val="00FC6532"/>
    <w:rsid w:val="00FC6637"/>
    <w:rsid w:val="00FC6BFF"/>
    <w:rsid w:val="00FC6DFF"/>
    <w:rsid w:val="00FD04D5"/>
    <w:rsid w:val="00FD1256"/>
    <w:rsid w:val="00FD33AF"/>
    <w:rsid w:val="00FD33FA"/>
    <w:rsid w:val="00FD3AE5"/>
    <w:rsid w:val="00FD3B4D"/>
    <w:rsid w:val="00FD3C6F"/>
    <w:rsid w:val="00FD4B24"/>
    <w:rsid w:val="00FD515F"/>
    <w:rsid w:val="00FD5D5E"/>
    <w:rsid w:val="00FD638B"/>
    <w:rsid w:val="00FD6BC3"/>
    <w:rsid w:val="00FD7284"/>
    <w:rsid w:val="00FD7F2B"/>
    <w:rsid w:val="00FE0A23"/>
    <w:rsid w:val="00FE0B60"/>
    <w:rsid w:val="00FE291E"/>
    <w:rsid w:val="00FE47BD"/>
    <w:rsid w:val="00FE48EE"/>
    <w:rsid w:val="00FE5ABE"/>
    <w:rsid w:val="00FE666A"/>
    <w:rsid w:val="00FE6D62"/>
    <w:rsid w:val="00FE71AA"/>
    <w:rsid w:val="00FE74A2"/>
    <w:rsid w:val="00FE7ED7"/>
    <w:rsid w:val="00FF2E0C"/>
    <w:rsid w:val="00FF2E26"/>
    <w:rsid w:val="00FF30B3"/>
    <w:rsid w:val="00FF7093"/>
    <w:rsid w:val="00FF7567"/>
    <w:rsid w:val="00FF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6CE4"/>
  <w15:docId w15:val="{5C6B30E1-B6C0-4FBB-8759-11A7C2BD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29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7">
    <w:name w:val="Font Style17"/>
    <w:uiPriority w:val="99"/>
    <w:rsid w:val="00A82931"/>
    <w:rPr>
      <w:rFonts w:ascii="Arial" w:hAnsi="Arial" w:cs="Arial"/>
      <w:sz w:val="16"/>
      <w:szCs w:val="16"/>
    </w:rPr>
  </w:style>
  <w:style w:type="paragraph" w:customStyle="1" w:styleId="Style3">
    <w:name w:val="Style3"/>
    <w:basedOn w:val="a"/>
    <w:uiPriority w:val="99"/>
    <w:rsid w:val="00A82931"/>
    <w:pPr>
      <w:widowControl w:val="0"/>
      <w:autoSpaceDE w:val="0"/>
      <w:autoSpaceDN w:val="0"/>
      <w:adjustRightInd w:val="0"/>
      <w:spacing w:line="187" w:lineRule="exact"/>
      <w:jc w:val="both"/>
    </w:pPr>
    <w:rPr>
      <w:rFonts w:ascii="Arial" w:hAnsi="Arial"/>
    </w:rPr>
  </w:style>
  <w:style w:type="paragraph" w:customStyle="1" w:styleId="Style4">
    <w:name w:val="Style4"/>
    <w:basedOn w:val="a"/>
    <w:rsid w:val="00A82931"/>
    <w:pPr>
      <w:widowControl w:val="0"/>
      <w:autoSpaceDE w:val="0"/>
      <w:autoSpaceDN w:val="0"/>
      <w:adjustRightInd w:val="0"/>
      <w:spacing w:line="184" w:lineRule="exact"/>
      <w:jc w:val="both"/>
    </w:pPr>
    <w:rPr>
      <w:rFonts w:ascii="Arial" w:hAnsi="Arial"/>
    </w:rPr>
  </w:style>
  <w:style w:type="paragraph" w:customStyle="1" w:styleId="Style5">
    <w:name w:val="Style5"/>
    <w:basedOn w:val="a"/>
    <w:rsid w:val="00A82931"/>
    <w:pPr>
      <w:widowControl w:val="0"/>
      <w:autoSpaceDE w:val="0"/>
      <w:autoSpaceDN w:val="0"/>
      <w:adjustRightInd w:val="0"/>
      <w:spacing w:line="182" w:lineRule="exact"/>
    </w:pPr>
    <w:rPr>
      <w:rFonts w:ascii="Arial" w:hAnsi="Arial"/>
    </w:rPr>
  </w:style>
  <w:style w:type="character" w:customStyle="1" w:styleId="FontStyle14">
    <w:name w:val="Font Style14"/>
    <w:rsid w:val="00A82931"/>
    <w:rPr>
      <w:rFonts w:ascii="Arial" w:hAnsi="Arial" w:cs="Arial"/>
      <w:sz w:val="18"/>
      <w:szCs w:val="18"/>
    </w:rPr>
  </w:style>
  <w:style w:type="character" w:customStyle="1" w:styleId="FontStyle18">
    <w:name w:val="Font Style18"/>
    <w:rsid w:val="00A82931"/>
    <w:rPr>
      <w:rFonts w:ascii="Arial" w:hAnsi="Arial" w:cs="Arial"/>
      <w:smallCaps/>
      <w:sz w:val="16"/>
      <w:szCs w:val="16"/>
    </w:rPr>
  </w:style>
  <w:style w:type="character" w:customStyle="1" w:styleId="FontStyle24">
    <w:name w:val="Font Style24"/>
    <w:rsid w:val="00A82931"/>
    <w:rPr>
      <w:rFonts w:ascii="Arial" w:hAnsi="Arial" w:cs="Arial"/>
      <w:sz w:val="20"/>
      <w:szCs w:val="20"/>
    </w:rPr>
  </w:style>
  <w:style w:type="paragraph" w:styleId="a3">
    <w:name w:val="footer"/>
    <w:basedOn w:val="a"/>
    <w:link w:val="a4"/>
    <w:rsid w:val="00A82931"/>
    <w:pPr>
      <w:widowControl w:val="0"/>
      <w:tabs>
        <w:tab w:val="center" w:pos="4677"/>
        <w:tab w:val="right" w:pos="9355"/>
      </w:tabs>
      <w:autoSpaceDE w:val="0"/>
      <w:autoSpaceDN w:val="0"/>
      <w:adjustRightInd w:val="0"/>
    </w:pPr>
    <w:rPr>
      <w:rFonts w:ascii="Arial" w:hAnsi="Arial"/>
    </w:rPr>
  </w:style>
  <w:style w:type="character" w:customStyle="1" w:styleId="a4">
    <w:name w:val="Нижний колонтитул Знак"/>
    <w:basedOn w:val="a0"/>
    <w:link w:val="a3"/>
    <w:rsid w:val="00A82931"/>
    <w:rPr>
      <w:rFonts w:ascii="Arial" w:eastAsia="Times New Roman" w:hAnsi="Arial" w:cs="Times New Roman"/>
      <w:sz w:val="24"/>
      <w:szCs w:val="24"/>
      <w:lang w:eastAsia="ru-RU"/>
    </w:rPr>
  </w:style>
  <w:style w:type="character" w:styleId="a5">
    <w:name w:val="page number"/>
    <w:basedOn w:val="a0"/>
    <w:rsid w:val="00A82931"/>
  </w:style>
  <w:style w:type="character" w:customStyle="1" w:styleId="FontStyle19">
    <w:name w:val="Font Style19"/>
    <w:rsid w:val="00A82931"/>
    <w:rPr>
      <w:rFonts w:ascii="Times New Roman" w:hAnsi="Times New Roman" w:cs="Times New Roman"/>
      <w:sz w:val="16"/>
      <w:szCs w:val="16"/>
    </w:rPr>
  </w:style>
  <w:style w:type="character" w:styleId="a6">
    <w:name w:val="Emphasis"/>
    <w:basedOn w:val="a0"/>
    <w:uiPriority w:val="20"/>
    <w:qFormat/>
    <w:rsid w:val="00A82931"/>
    <w:rPr>
      <w:i/>
      <w:iCs/>
    </w:rPr>
  </w:style>
  <w:style w:type="paragraph" w:styleId="a7">
    <w:name w:val="Normal (Web)"/>
    <w:basedOn w:val="a"/>
    <w:uiPriority w:val="99"/>
    <w:rsid w:val="001552CE"/>
    <w:pPr>
      <w:ind w:firstLine="567"/>
    </w:pPr>
    <w:rPr>
      <w:rFonts w:ascii="Gbinfo" w:hAnsi="Gbinfo" w:cs="Gbinfo"/>
      <w:sz w:val="20"/>
      <w:szCs w:val="20"/>
    </w:rPr>
  </w:style>
  <w:style w:type="paragraph" w:styleId="a8">
    <w:name w:val="header"/>
    <w:basedOn w:val="a"/>
    <w:link w:val="a9"/>
    <w:uiPriority w:val="99"/>
    <w:semiHidden/>
    <w:unhideWhenUsed/>
    <w:rsid w:val="00CE1ECB"/>
    <w:pPr>
      <w:tabs>
        <w:tab w:val="center" w:pos="4677"/>
        <w:tab w:val="right" w:pos="9355"/>
      </w:tabs>
    </w:pPr>
  </w:style>
  <w:style w:type="character" w:customStyle="1" w:styleId="a9">
    <w:name w:val="Верхний колонтитул Знак"/>
    <w:basedOn w:val="a0"/>
    <w:link w:val="a8"/>
    <w:uiPriority w:val="99"/>
    <w:semiHidden/>
    <w:rsid w:val="00CE1ECB"/>
    <w:rPr>
      <w:rFonts w:ascii="Times New Roman" w:eastAsia="Times New Roman" w:hAnsi="Times New Roman" w:cs="Times New Roman"/>
      <w:sz w:val="24"/>
      <w:szCs w:val="24"/>
      <w:lang w:eastAsia="ru-RU"/>
    </w:rPr>
  </w:style>
  <w:style w:type="character" w:styleId="aa">
    <w:name w:val="Hyperlink"/>
    <w:basedOn w:val="a0"/>
    <w:uiPriority w:val="99"/>
    <w:unhideWhenUsed/>
    <w:rsid w:val="00CE1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92BEC-83D4-46B1-9BD8-A95A9DAA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Katerina </cp:lastModifiedBy>
  <cp:revision>13</cp:revision>
  <dcterms:created xsi:type="dcterms:W3CDTF">2019-07-17T07:24:00Z</dcterms:created>
  <dcterms:modified xsi:type="dcterms:W3CDTF">2021-09-20T13:27:00Z</dcterms:modified>
</cp:coreProperties>
</file>